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6"/>
        <w:gridCol w:w="1140"/>
        <w:gridCol w:w="443"/>
        <w:gridCol w:w="1140"/>
        <w:gridCol w:w="1962"/>
      </w:tblGrid>
      <w:tr w:rsidR="0090256E" w:rsidRPr="0071797E" w:rsidTr="00D8407D">
        <w:trPr>
          <w:trHeight w:val="315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4) приложение 5 изложить в следующей редакции: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Приложение 5</w:t>
            </w:r>
          </w:p>
        </w:tc>
      </w:tr>
      <w:tr w:rsidR="0090256E" w:rsidRPr="0071797E" w:rsidTr="00D8407D">
        <w:trPr>
          <w:trHeight w:val="1620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4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71797E">
              <w:rPr>
                <w:sz w:val="20"/>
                <w:szCs w:val="20"/>
              </w:rPr>
              <w:t>Кинель-Черкасский</w:t>
            </w:r>
            <w:proofErr w:type="spellEnd"/>
            <w:r w:rsidRPr="0071797E">
              <w:rPr>
                <w:sz w:val="20"/>
                <w:szCs w:val="20"/>
              </w:rPr>
              <w:t xml:space="preserve"> Самарской области на 2021 год и на плановый период 2022 и 2023 годов"  </w:t>
            </w:r>
          </w:p>
        </w:tc>
      </w:tr>
      <w:tr w:rsidR="0090256E" w:rsidRPr="0071797E" w:rsidTr="00D8407D">
        <w:trPr>
          <w:trHeight w:val="1163"/>
        </w:trPr>
        <w:tc>
          <w:tcPr>
            <w:tcW w:w="14720" w:type="dxa"/>
            <w:gridSpan w:val="5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направлениям деятельности), подгруппам </w:t>
            </w:r>
            <w:proofErr w:type="gramStart"/>
            <w:r w:rsidRPr="0071797E">
              <w:rPr>
                <w:b/>
                <w:bCs/>
                <w:sz w:val="20"/>
                <w:szCs w:val="20"/>
              </w:rPr>
              <w:t>видов расходов классификации расходов бюджета поселения</w:t>
            </w:r>
            <w:proofErr w:type="gramEnd"/>
            <w:r w:rsidRPr="0071797E">
              <w:rPr>
                <w:b/>
                <w:bCs/>
                <w:sz w:val="20"/>
                <w:szCs w:val="20"/>
              </w:rPr>
              <w:t xml:space="preserve"> на 2021 год</w:t>
            </w:r>
          </w:p>
        </w:tc>
      </w:tr>
      <w:tr w:rsidR="0090256E" w:rsidRPr="0071797E" w:rsidTr="00D8407D">
        <w:trPr>
          <w:trHeight w:val="360"/>
        </w:trPr>
        <w:tc>
          <w:tcPr>
            <w:tcW w:w="7720" w:type="dxa"/>
            <w:vMerge w:val="restart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0" w:type="dxa"/>
            <w:vMerge w:val="restart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4720" w:type="dxa"/>
            <w:gridSpan w:val="2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Сумма,  тыс.  рублей </w:t>
            </w:r>
          </w:p>
        </w:tc>
      </w:tr>
      <w:tr w:rsidR="0090256E" w:rsidRPr="0071797E" w:rsidTr="00D8407D">
        <w:trPr>
          <w:trHeight w:val="299"/>
        </w:trPr>
        <w:tc>
          <w:tcPr>
            <w:tcW w:w="772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3020" w:type="dxa"/>
            <w:vMerge w:val="restart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90256E" w:rsidRPr="0071797E" w:rsidTr="00D8407D">
        <w:trPr>
          <w:trHeight w:val="1830"/>
        </w:trPr>
        <w:tc>
          <w:tcPr>
            <w:tcW w:w="772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vMerge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42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1 521,4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94,8</w:t>
            </w:r>
          </w:p>
        </w:tc>
      </w:tr>
      <w:tr w:rsidR="0090256E" w:rsidRPr="0071797E" w:rsidTr="00D8407D">
        <w:trPr>
          <w:trHeight w:val="70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120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959,9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29,1</w:t>
            </w:r>
          </w:p>
        </w:tc>
      </w:tr>
      <w:tr w:rsidR="0090256E" w:rsidRPr="0071797E" w:rsidTr="00D8407D">
        <w:trPr>
          <w:trHeight w:val="7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384,3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65,7</w:t>
            </w:r>
          </w:p>
        </w:tc>
      </w:tr>
      <w:tr w:rsidR="0090256E" w:rsidRPr="0071797E" w:rsidTr="00D8407D">
        <w:trPr>
          <w:trHeight w:val="409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175,8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39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850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1,4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47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70,0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792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03 0 00 00000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70,0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44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14 0 00 00000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75,1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450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14 0 00 00000</w:t>
            </w:r>
          </w:p>
        </w:tc>
        <w:tc>
          <w:tcPr>
            <w:tcW w:w="58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75,1</w:t>
            </w:r>
          </w:p>
        </w:tc>
        <w:tc>
          <w:tcPr>
            <w:tcW w:w="30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77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Самарской области» от чрезвычайных ситуаций на 2019-2024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377,3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7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371,0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7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320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6,3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11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района Самарской области" на 2019-2024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112,9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57,9</w:t>
            </w:r>
          </w:p>
        </w:tc>
      </w:tr>
      <w:tr w:rsidR="0090256E" w:rsidRPr="0071797E" w:rsidTr="00D8407D">
        <w:trPr>
          <w:trHeight w:val="7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57,9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57,9</w:t>
            </w:r>
          </w:p>
        </w:tc>
      </w:tr>
      <w:tr w:rsidR="0090256E" w:rsidRPr="0071797E" w:rsidTr="00D8407D">
        <w:trPr>
          <w:trHeight w:val="7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810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55,0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152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4 206,5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3 200,0</w:t>
            </w:r>
          </w:p>
        </w:tc>
      </w:tr>
      <w:tr w:rsidR="0090256E" w:rsidRPr="0071797E" w:rsidTr="00D8407D">
        <w:trPr>
          <w:trHeight w:val="76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4 206,5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3 200,0</w:t>
            </w:r>
          </w:p>
        </w:tc>
      </w:tr>
      <w:tr w:rsidR="0090256E" w:rsidRPr="0071797E" w:rsidTr="00D8407D">
        <w:trPr>
          <w:trHeight w:val="1478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621,1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284,0</w:t>
            </w:r>
          </w:p>
        </w:tc>
      </w:tr>
      <w:tr w:rsidR="0090256E" w:rsidRPr="0071797E" w:rsidTr="00D8407D">
        <w:trPr>
          <w:trHeight w:val="7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576,4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284,0</w:t>
            </w:r>
          </w:p>
        </w:tc>
      </w:tr>
      <w:tr w:rsidR="0090256E" w:rsidRPr="0071797E" w:rsidTr="00D8407D">
        <w:trPr>
          <w:trHeight w:val="375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44,7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15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1 919,7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1 024,0</w:t>
            </w:r>
          </w:p>
        </w:tc>
      </w:tr>
      <w:tr w:rsidR="0090256E" w:rsidRPr="0071797E" w:rsidTr="00D8407D">
        <w:trPr>
          <w:trHeight w:val="829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1 919,7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1 024,0</w:t>
            </w:r>
          </w:p>
        </w:tc>
      </w:tr>
      <w:tr w:rsidR="0090256E" w:rsidRPr="0071797E" w:rsidTr="00D8407D">
        <w:trPr>
          <w:trHeight w:val="154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71797E">
              <w:rPr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3 187,7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3 062,7</w:t>
            </w:r>
          </w:p>
        </w:tc>
      </w:tr>
      <w:tr w:rsidR="0090256E" w:rsidRPr="0071797E" w:rsidTr="00D8407D">
        <w:trPr>
          <w:trHeight w:val="443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610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3 187,7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3 062,7</w:t>
            </w:r>
          </w:p>
        </w:tc>
      </w:tr>
      <w:tr w:rsidR="0090256E" w:rsidRPr="0071797E" w:rsidTr="00D8407D">
        <w:trPr>
          <w:trHeight w:val="48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proofErr w:type="spellStart"/>
            <w:r w:rsidRPr="0071797E">
              <w:rPr>
                <w:b/>
                <w:bCs/>
                <w:sz w:val="20"/>
                <w:szCs w:val="20"/>
              </w:rPr>
              <w:t>Непрограммные</w:t>
            </w:r>
            <w:proofErr w:type="spellEnd"/>
            <w:r w:rsidRPr="0071797E">
              <w:rPr>
                <w:b/>
                <w:bCs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99 0 00 00000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62,9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44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71797E">
              <w:rPr>
                <w:sz w:val="20"/>
                <w:szCs w:val="20"/>
              </w:rPr>
              <w:t>Непрограммные</w:t>
            </w:r>
            <w:proofErr w:type="spellEnd"/>
            <w:r w:rsidRPr="0071797E">
              <w:rPr>
                <w:sz w:val="20"/>
                <w:szCs w:val="20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20,0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33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850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20,0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79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71797E">
              <w:rPr>
                <w:sz w:val="20"/>
                <w:szCs w:val="20"/>
              </w:rPr>
              <w:t>Непрограммные</w:t>
            </w:r>
            <w:proofErr w:type="spellEnd"/>
            <w:r w:rsidRPr="0071797E">
              <w:rPr>
                <w:sz w:val="20"/>
                <w:szCs w:val="20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99 6 00 00000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38,4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405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99 6 00 00000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830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38,4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1110"/>
        </w:trPr>
        <w:tc>
          <w:tcPr>
            <w:tcW w:w="7720" w:type="dxa"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71797E">
              <w:rPr>
                <w:sz w:val="20"/>
                <w:szCs w:val="20"/>
              </w:rPr>
              <w:t>Непрограммные</w:t>
            </w:r>
            <w:proofErr w:type="spellEnd"/>
            <w:r w:rsidRPr="0071797E">
              <w:rPr>
                <w:sz w:val="20"/>
                <w:szCs w:val="20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4,5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405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540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71797E">
              <w:rPr>
                <w:sz w:val="20"/>
                <w:szCs w:val="20"/>
              </w:rPr>
              <w:t>4,5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90256E" w:rsidRPr="0071797E" w:rsidTr="00D8407D">
        <w:trPr>
          <w:trHeight w:val="330"/>
        </w:trPr>
        <w:tc>
          <w:tcPr>
            <w:tcW w:w="77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12 154,6</w:t>
            </w:r>
          </w:p>
        </w:tc>
        <w:tc>
          <w:tcPr>
            <w:tcW w:w="3020" w:type="dxa"/>
            <w:noWrap/>
            <w:hideMark/>
          </w:tcPr>
          <w:p w:rsidR="0090256E" w:rsidRPr="0071797E" w:rsidRDefault="0090256E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71797E">
              <w:rPr>
                <w:b/>
                <w:bCs/>
                <w:sz w:val="20"/>
                <w:szCs w:val="20"/>
              </w:rPr>
              <w:t>7 723,4</w:t>
            </w:r>
          </w:p>
        </w:tc>
      </w:tr>
    </w:tbl>
    <w:p w:rsidR="00E71233" w:rsidRDefault="00E71233"/>
    <w:sectPr w:rsidR="00E71233" w:rsidSect="00E7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90256E"/>
    <w:rsid w:val="0090256E"/>
    <w:rsid w:val="00E7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4178</Characters>
  <Application>Microsoft Office Word</Application>
  <DocSecurity>0</DocSecurity>
  <Lines>34</Lines>
  <Paragraphs>9</Paragraphs>
  <ScaleCrop>false</ScaleCrop>
  <Company>Krokoz™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2021-12-03T10:27:00Z</dcterms:created>
  <dcterms:modified xsi:type="dcterms:W3CDTF">2021-12-03T10:27:00Z</dcterms:modified>
</cp:coreProperties>
</file>