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6DB0" w:rsidRDefault="00351498" w:rsidP="00F84D3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  <w:r w:rsidR="00D442F8" w:rsidRPr="00CF1E16">
        <w:rPr>
          <w:rFonts w:ascii="Times New Roman" w:hAnsi="Times New Roman" w:cs="Times New Roman"/>
          <w:sz w:val="28"/>
          <w:szCs w:val="28"/>
        </w:rPr>
        <w:t>ОФИЦИАЛЬНОЕ   ПРИЛОЖЕНИЕ</w:t>
      </w:r>
    </w:p>
    <w:p w:rsidR="00D442F8" w:rsidRPr="00F84D37" w:rsidRDefault="00E0031D" w:rsidP="00876DB0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F84D37">
        <w:rPr>
          <w:rFonts w:ascii="Times New Roman" w:hAnsi="Times New Roman" w:cs="Times New Roman"/>
          <w:b/>
          <w:sz w:val="44"/>
          <w:szCs w:val="44"/>
        </w:rPr>
        <w:t>АЛЕКСАНДРОВСКИЕ  ВЕСТИ</w:t>
      </w:r>
    </w:p>
    <w:p w:rsidR="00B07221" w:rsidRDefault="00351498" w:rsidP="00F6061E">
      <w:pPr>
        <w:spacing w:after="0" w:line="240" w:lineRule="auto"/>
        <w:ind w:left="720" w:firstLine="180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02  сентября    № 9</w:t>
      </w:r>
      <w:r w:rsidR="00AD45B9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1F26F9">
        <w:rPr>
          <w:rFonts w:ascii="Times New Roman" w:hAnsi="Times New Roman" w:cs="Times New Roman"/>
          <w:i/>
          <w:sz w:val="20"/>
          <w:szCs w:val="20"/>
        </w:rPr>
        <w:t xml:space="preserve">  2022</w:t>
      </w:r>
      <w:r w:rsidR="00D442F8" w:rsidRPr="00591852">
        <w:rPr>
          <w:rFonts w:ascii="Times New Roman" w:hAnsi="Times New Roman" w:cs="Times New Roman"/>
          <w:i/>
          <w:sz w:val="20"/>
          <w:szCs w:val="20"/>
        </w:rPr>
        <w:t>год    Самарская область,  Кинель-Черкасский район,  с. Александровка</w:t>
      </w:r>
    </w:p>
    <w:p w:rsidR="00F84D37" w:rsidRPr="00F84D37" w:rsidRDefault="00D77EAB" w:rsidP="00351498">
      <w:pPr>
        <w:spacing w:after="0" w:line="240" w:lineRule="auto"/>
        <w:rPr>
          <w:sz w:val="16"/>
          <w:szCs w:val="16"/>
        </w:rPr>
      </w:pPr>
      <w:r w:rsidRPr="00D77EAB">
        <w:rPr>
          <w:rFonts w:ascii="Times New Roman" w:eastAsia="Times New Roman" w:hAnsi="Times New Roman" w:cs="Times New Roman"/>
          <w:b/>
          <w:noProof/>
          <w:sz w:val="16"/>
          <w:szCs w:val="16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margin-left:-4.95pt;margin-top:.8pt;width:519.75pt;height:.75pt;z-index:251660288" o:connectortype="straight"/>
        </w:pict>
      </w:r>
      <w:r w:rsidR="00415859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351498" w:rsidRPr="00351498" w:rsidRDefault="00351498" w:rsidP="00351498">
      <w:pPr>
        <w:keepNext/>
        <w:keepLines/>
        <w:spacing w:after="0"/>
        <w:ind w:right="5526"/>
        <w:jc w:val="center"/>
        <w:rPr>
          <w:rFonts w:eastAsia="Calibri"/>
          <w:sz w:val="16"/>
          <w:szCs w:val="16"/>
        </w:rPr>
      </w:pPr>
      <w:r w:rsidRPr="00351498">
        <w:rPr>
          <w:rFonts w:eastAsia="Calibri"/>
          <w:sz w:val="16"/>
          <w:szCs w:val="16"/>
        </w:rPr>
        <w:t xml:space="preserve">РОССИЙСКАЯ ФЕДЕРАЦИЯ                           </w:t>
      </w:r>
    </w:p>
    <w:p w:rsidR="00351498" w:rsidRPr="00351498" w:rsidRDefault="00351498" w:rsidP="00351498">
      <w:pPr>
        <w:keepNext/>
        <w:keepLines/>
        <w:spacing w:after="0"/>
        <w:ind w:right="5526"/>
        <w:jc w:val="center"/>
        <w:rPr>
          <w:rFonts w:eastAsia="Calibri"/>
          <w:b/>
          <w:sz w:val="16"/>
          <w:szCs w:val="16"/>
        </w:rPr>
      </w:pPr>
      <w:r w:rsidRPr="00351498">
        <w:rPr>
          <w:rFonts w:eastAsia="Calibri"/>
          <w:b/>
          <w:sz w:val="16"/>
          <w:szCs w:val="16"/>
        </w:rPr>
        <w:t>Администрация</w:t>
      </w:r>
    </w:p>
    <w:p w:rsidR="00351498" w:rsidRPr="00351498" w:rsidRDefault="00351498" w:rsidP="00351498">
      <w:pPr>
        <w:keepNext/>
        <w:keepLines/>
        <w:spacing w:after="0"/>
        <w:ind w:right="5526"/>
        <w:jc w:val="center"/>
        <w:rPr>
          <w:rFonts w:eastAsia="Calibri"/>
          <w:b/>
          <w:sz w:val="16"/>
          <w:szCs w:val="16"/>
        </w:rPr>
      </w:pPr>
      <w:r w:rsidRPr="00351498">
        <w:rPr>
          <w:rFonts w:eastAsia="Calibri"/>
          <w:b/>
          <w:sz w:val="16"/>
          <w:szCs w:val="16"/>
        </w:rPr>
        <w:t>сельского поселения</w:t>
      </w:r>
    </w:p>
    <w:p w:rsidR="00351498" w:rsidRPr="00351498" w:rsidRDefault="00351498" w:rsidP="00351498">
      <w:pPr>
        <w:keepNext/>
        <w:keepLines/>
        <w:spacing w:after="0"/>
        <w:ind w:right="5526"/>
        <w:jc w:val="center"/>
        <w:rPr>
          <w:rFonts w:eastAsia="Calibri"/>
          <w:b/>
          <w:sz w:val="16"/>
          <w:szCs w:val="16"/>
        </w:rPr>
      </w:pPr>
      <w:r w:rsidRPr="00351498">
        <w:rPr>
          <w:rFonts w:eastAsia="Calibri"/>
          <w:b/>
          <w:sz w:val="16"/>
          <w:szCs w:val="16"/>
        </w:rPr>
        <w:t xml:space="preserve">АЛЕКСАНДРОВКА </w:t>
      </w:r>
    </w:p>
    <w:p w:rsidR="00351498" w:rsidRPr="00351498" w:rsidRDefault="00351498" w:rsidP="00351498">
      <w:pPr>
        <w:keepNext/>
        <w:keepLines/>
        <w:spacing w:after="0"/>
        <w:ind w:right="5526"/>
        <w:jc w:val="center"/>
        <w:rPr>
          <w:rFonts w:eastAsia="Calibri"/>
          <w:b/>
          <w:sz w:val="16"/>
          <w:szCs w:val="16"/>
        </w:rPr>
      </w:pPr>
      <w:r w:rsidRPr="00351498">
        <w:rPr>
          <w:rFonts w:eastAsia="Calibri"/>
          <w:b/>
          <w:sz w:val="16"/>
          <w:szCs w:val="16"/>
        </w:rPr>
        <w:t>муниципального района</w:t>
      </w:r>
    </w:p>
    <w:p w:rsidR="00351498" w:rsidRPr="00351498" w:rsidRDefault="00351498" w:rsidP="00351498">
      <w:pPr>
        <w:keepNext/>
        <w:keepLines/>
        <w:spacing w:after="0"/>
        <w:ind w:right="5526"/>
        <w:jc w:val="center"/>
        <w:rPr>
          <w:rFonts w:eastAsia="Calibri"/>
          <w:b/>
          <w:sz w:val="16"/>
          <w:szCs w:val="16"/>
        </w:rPr>
      </w:pPr>
      <w:r w:rsidRPr="00351498">
        <w:rPr>
          <w:rFonts w:eastAsia="Calibri"/>
          <w:b/>
          <w:sz w:val="16"/>
          <w:szCs w:val="16"/>
        </w:rPr>
        <w:t>Кинель-Черкасский</w:t>
      </w:r>
    </w:p>
    <w:p w:rsidR="00351498" w:rsidRPr="00351498" w:rsidRDefault="00351498" w:rsidP="00351498">
      <w:pPr>
        <w:keepNext/>
        <w:keepLines/>
        <w:spacing w:after="0"/>
        <w:ind w:right="5526"/>
        <w:jc w:val="center"/>
        <w:rPr>
          <w:rFonts w:eastAsia="Calibri"/>
          <w:b/>
          <w:sz w:val="16"/>
          <w:szCs w:val="16"/>
        </w:rPr>
      </w:pPr>
      <w:r w:rsidRPr="00351498">
        <w:rPr>
          <w:rFonts w:eastAsia="Calibri"/>
          <w:b/>
          <w:sz w:val="16"/>
          <w:szCs w:val="16"/>
        </w:rPr>
        <w:t>Самарской области</w:t>
      </w:r>
    </w:p>
    <w:p w:rsidR="00351498" w:rsidRPr="00351498" w:rsidRDefault="00351498" w:rsidP="00351498">
      <w:pPr>
        <w:keepNext/>
        <w:keepLines/>
        <w:spacing w:after="0"/>
        <w:ind w:right="5526"/>
        <w:jc w:val="center"/>
        <w:rPr>
          <w:rFonts w:eastAsia="Calibri"/>
          <w:b/>
          <w:sz w:val="16"/>
          <w:szCs w:val="16"/>
        </w:rPr>
      </w:pPr>
      <w:r w:rsidRPr="00351498">
        <w:rPr>
          <w:rFonts w:eastAsia="Calibri"/>
          <w:b/>
          <w:sz w:val="16"/>
          <w:szCs w:val="16"/>
        </w:rPr>
        <w:t>ПОСТАНОВЛЕНИЕ</w:t>
      </w:r>
    </w:p>
    <w:p w:rsidR="00351498" w:rsidRPr="00351498" w:rsidRDefault="00351498" w:rsidP="00351498">
      <w:pPr>
        <w:keepNext/>
        <w:keepLines/>
        <w:spacing w:after="0"/>
        <w:ind w:right="5526"/>
        <w:jc w:val="center"/>
        <w:rPr>
          <w:rFonts w:eastAsia="Calibri"/>
          <w:color w:val="000000"/>
          <w:sz w:val="16"/>
          <w:szCs w:val="16"/>
        </w:rPr>
      </w:pPr>
      <w:r w:rsidRPr="00351498">
        <w:rPr>
          <w:rFonts w:eastAsia="Calibri"/>
          <w:color w:val="000000"/>
          <w:sz w:val="16"/>
          <w:szCs w:val="16"/>
        </w:rPr>
        <w:t>от  02.09.2022г. № 69</w:t>
      </w:r>
    </w:p>
    <w:p w:rsidR="00351498" w:rsidRPr="00351498" w:rsidRDefault="00351498" w:rsidP="00351498">
      <w:pPr>
        <w:keepNext/>
        <w:keepLines/>
        <w:tabs>
          <w:tab w:val="left" w:pos="709"/>
          <w:tab w:val="right" w:pos="7938"/>
          <w:tab w:val="right" w:pos="9639"/>
        </w:tabs>
        <w:spacing w:after="0"/>
        <w:rPr>
          <w:rFonts w:eastAsia="Calibri"/>
          <w:sz w:val="16"/>
          <w:szCs w:val="16"/>
        </w:rPr>
      </w:pPr>
    </w:p>
    <w:p w:rsidR="00351498" w:rsidRPr="00351498" w:rsidRDefault="00351498" w:rsidP="00351498">
      <w:pPr>
        <w:keepNext/>
        <w:keepLines/>
        <w:tabs>
          <w:tab w:val="left" w:pos="709"/>
          <w:tab w:val="right" w:pos="7938"/>
          <w:tab w:val="right" w:pos="9639"/>
        </w:tabs>
        <w:spacing w:after="0"/>
        <w:ind w:right="3514"/>
        <w:jc w:val="both"/>
        <w:rPr>
          <w:sz w:val="16"/>
          <w:szCs w:val="16"/>
          <w:lang w:eastAsia="ru-RU"/>
        </w:rPr>
      </w:pPr>
      <w:r w:rsidRPr="00351498">
        <w:rPr>
          <w:rFonts w:eastAsia="Calibri"/>
          <w:sz w:val="16"/>
          <w:szCs w:val="16"/>
        </w:rPr>
        <w:t>[</w:t>
      </w:r>
      <w:r w:rsidRPr="00351498">
        <w:rPr>
          <w:sz w:val="16"/>
          <w:szCs w:val="16"/>
          <w:lang w:eastAsia="ru-RU"/>
        </w:rPr>
        <w:t xml:space="preserve">О внесении изменений в постановление </w:t>
      </w:r>
      <w:bookmarkStart w:id="0" w:name="_Hlk530733355"/>
      <w:r w:rsidRPr="00351498">
        <w:rPr>
          <w:sz w:val="16"/>
          <w:szCs w:val="16"/>
          <w:lang w:eastAsia="ru-RU"/>
        </w:rPr>
        <w:t>Администрации сельского поселения Александровка от 26.04.2018 №31 «Об утверждении муниципальной программы «Комплексное развитие систем ЖКХ в сельском поселении Александровка муниципального района Кинель-Черкасский Самарской области» на 2019-2027 годы</w:t>
      </w:r>
      <w:bookmarkEnd w:id="0"/>
      <w:r w:rsidRPr="00351498">
        <w:rPr>
          <w:sz w:val="16"/>
          <w:szCs w:val="16"/>
          <w:lang w:eastAsia="ru-RU"/>
        </w:rPr>
        <w:t>»]</w:t>
      </w:r>
    </w:p>
    <w:p w:rsidR="00351498" w:rsidRPr="0036015A" w:rsidRDefault="00351498" w:rsidP="00351498">
      <w:pPr>
        <w:widowControl w:val="0"/>
        <w:tabs>
          <w:tab w:val="left" w:pos="709"/>
          <w:tab w:val="right" w:pos="7938"/>
          <w:tab w:val="right" w:pos="9639"/>
        </w:tabs>
        <w:ind w:firstLine="567"/>
        <w:rPr>
          <w:rFonts w:eastAsia="Calibri"/>
          <w:sz w:val="28"/>
          <w:szCs w:val="28"/>
        </w:rPr>
      </w:pPr>
      <w:r w:rsidRPr="0036015A">
        <w:rPr>
          <w:rFonts w:eastAsia="Calibri"/>
          <w:sz w:val="28"/>
          <w:szCs w:val="28"/>
        </w:rPr>
        <w:tab/>
      </w:r>
    </w:p>
    <w:p w:rsidR="00351498" w:rsidRPr="00351498" w:rsidRDefault="00351498" w:rsidP="00351498">
      <w:pPr>
        <w:widowControl w:val="0"/>
        <w:tabs>
          <w:tab w:val="left" w:pos="0"/>
          <w:tab w:val="right" w:pos="9498"/>
        </w:tabs>
        <w:spacing w:after="0"/>
        <w:ind w:right="-2"/>
        <w:jc w:val="both"/>
        <w:rPr>
          <w:rFonts w:eastAsia="Calibri"/>
          <w:sz w:val="16"/>
          <w:szCs w:val="16"/>
        </w:rPr>
      </w:pPr>
      <w:r w:rsidRPr="00351498">
        <w:rPr>
          <w:sz w:val="16"/>
          <w:szCs w:val="16"/>
          <w:lang w:eastAsia="ru-RU"/>
        </w:rPr>
        <w:t>Руководствуясь распоряжением Администрации сельского поселения Александровка от  25.08.2022г. №18 «О разработке проекта постановления Администрации сельского поселения Александровка «</w:t>
      </w:r>
      <w:r w:rsidRPr="00351498">
        <w:rPr>
          <w:rFonts w:eastAsia="Calibri"/>
          <w:kern w:val="2"/>
          <w:sz w:val="16"/>
          <w:szCs w:val="16"/>
          <w:lang w:eastAsia="hi-IN" w:bidi="hi-IN"/>
        </w:rPr>
        <w:t>О внесении изменений в муниципальную программу сельского поселения Александровка Кинель-Черкасского района Самарской области</w:t>
      </w:r>
      <w:r w:rsidRPr="00351498">
        <w:rPr>
          <w:sz w:val="16"/>
          <w:szCs w:val="16"/>
        </w:rPr>
        <w:t>»</w:t>
      </w:r>
      <w:r w:rsidRPr="00351498">
        <w:rPr>
          <w:sz w:val="16"/>
          <w:szCs w:val="16"/>
          <w:lang w:eastAsia="ru-RU"/>
        </w:rPr>
        <w:t xml:space="preserve">, </w:t>
      </w:r>
      <w:r w:rsidRPr="00351498">
        <w:rPr>
          <w:rFonts w:eastAsia="Calibri"/>
          <w:sz w:val="16"/>
          <w:szCs w:val="16"/>
        </w:rPr>
        <w:t>ПОСТАНОВЛЯЮ:</w:t>
      </w:r>
    </w:p>
    <w:p w:rsidR="00351498" w:rsidRPr="00351498" w:rsidRDefault="00351498" w:rsidP="00351498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/>
        <w:ind w:firstLine="567"/>
        <w:jc w:val="both"/>
        <w:rPr>
          <w:sz w:val="16"/>
          <w:szCs w:val="16"/>
          <w:lang w:eastAsia="ru-RU"/>
        </w:rPr>
      </w:pPr>
      <w:r w:rsidRPr="00351498">
        <w:rPr>
          <w:sz w:val="16"/>
          <w:szCs w:val="16"/>
          <w:lang w:eastAsia="ru-RU"/>
        </w:rPr>
        <w:t>1. Внести изменения в постановление Администрации сельского поселения Александровка от 26.04.2018 №31 «Об утверждении муниципальной программы «Комплексное развитие систем ЖКХ в сельском поселении Александровка муниципального района Кинель-Черкасский Самарской области» на 2019-2027 годы» следующие изменения:</w:t>
      </w:r>
    </w:p>
    <w:p w:rsidR="00351498" w:rsidRPr="00351498" w:rsidRDefault="00351498" w:rsidP="00351498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/>
        <w:ind w:firstLine="567"/>
        <w:jc w:val="both"/>
        <w:rPr>
          <w:sz w:val="16"/>
          <w:szCs w:val="16"/>
          <w:lang w:eastAsia="ru-RU"/>
        </w:rPr>
      </w:pPr>
      <w:r w:rsidRPr="00351498">
        <w:rPr>
          <w:sz w:val="16"/>
          <w:szCs w:val="16"/>
          <w:lang w:eastAsia="ru-RU"/>
        </w:rPr>
        <w:t xml:space="preserve"> в муниципальной программе «Комплексное развитие систем ЖКХ в сельском поселении Александровка муниципального района Кинель-Черкасский Самарской области» на 2019-2027 годы (далее – муниципальная программа):</w:t>
      </w:r>
    </w:p>
    <w:p w:rsidR="00351498" w:rsidRPr="00351498" w:rsidRDefault="00351498" w:rsidP="00351498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/>
        <w:ind w:firstLine="567"/>
        <w:jc w:val="both"/>
        <w:rPr>
          <w:sz w:val="16"/>
          <w:szCs w:val="16"/>
        </w:rPr>
      </w:pPr>
      <w:r w:rsidRPr="00351498">
        <w:rPr>
          <w:sz w:val="16"/>
          <w:szCs w:val="16"/>
        </w:rPr>
        <w:t>в тексте муниципальной программы:</w:t>
      </w:r>
    </w:p>
    <w:p w:rsidR="00351498" w:rsidRPr="00351498" w:rsidRDefault="00351498" w:rsidP="00351498">
      <w:pPr>
        <w:widowControl w:val="0"/>
        <w:tabs>
          <w:tab w:val="left" w:pos="0"/>
          <w:tab w:val="left" w:pos="709"/>
          <w:tab w:val="right" w:pos="7938"/>
          <w:tab w:val="right" w:pos="9639"/>
        </w:tabs>
        <w:spacing w:after="0"/>
        <w:ind w:firstLine="567"/>
        <w:jc w:val="both"/>
        <w:rPr>
          <w:sz w:val="16"/>
          <w:szCs w:val="16"/>
        </w:rPr>
      </w:pPr>
      <w:r w:rsidRPr="00351498">
        <w:rPr>
          <w:sz w:val="16"/>
          <w:szCs w:val="16"/>
        </w:rPr>
        <w:t>приложение 1 к муниципальной программе изложить в редакции приложения к настоящему постановлению.</w:t>
      </w:r>
    </w:p>
    <w:p w:rsidR="00351498" w:rsidRPr="00351498" w:rsidRDefault="00351498" w:rsidP="00351498">
      <w:pPr>
        <w:widowControl w:val="0"/>
        <w:tabs>
          <w:tab w:val="left" w:pos="0"/>
        </w:tabs>
        <w:spacing w:after="0"/>
        <w:ind w:firstLine="567"/>
        <w:jc w:val="both"/>
        <w:rPr>
          <w:rFonts w:eastAsia="Arial"/>
          <w:sz w:val="16"/>
          <w:szCs w:val="16"/>
        </w:rPr>
      </w:pPr>
      <w:r w:rsidRPr="00351498">
        <w:rPr>
          <w:rFonts w:eastAsia="Arial"/>
          <w:sz w:val="16"/>
          <w:szCs w:val="16"/>
        </w:rPr>
        <w:t>2.Контроль за выполнением настоящего постановления оставляю за собой.</w:t>
      </w:r>
    </w:p>
    <w:p w:rsidR="00351498" w:rsidRPr="00351498" w:rsidRDefault="00351498" w:rsidP="00351498">
      <w:pPr>
        <w:widowControl w:val="0"/>
        <w:tabs>
          <w:tab w:val="left" w:pos="0"/>
        </w:tabs>
        <w:spacing w:after="0"/>
        <w:ind w:firstLine="567"/>
        <w:jc w:val="both"/>
        <w:rPr>
          <w:rFonts w:eastAsia="Arial"/>
          <w:sz w:val="16"/>
          <w:szCs w:val="16"/>
        </w:rPr>
      </w:pPr>
      <w:r w:rsidRPr="00351498">
        <w:rPr>
          <w:rFonts w:eastAsia="Arial"/>
          <w:sz w:val="16"/>
          <w:szCs w:val="16"/>
        </w:rPr>
        <w:t>3.Опубликовать настоящее постановление в газете «</w:t>
      </w:r>
      <w:r w:rsidRPr="00351498">
        <w:rPr>
          <w:noProof/>
          <w:sz w:val="16"/>
          <w:szCs w:val="16"/>
        </w:rPr>
        <w:t>Александровские вести</w:t>
      </w:r>
      <w:r w:rsidRPr="00351498">
        <w:rPr>
          <w:rFonts w:eastAsia="Arial"/>
          <w:sz w:val="16"/>
          <w:szCs w:val="16"/>
        </w:rPr>
        <w:t>».</w:t>
      </w:r>
    </w:p>
    <w:p w:rsidR="00351498" w:rsidRPr="00351498" w:rsidRDefault="00351498" w:rsidP="00351498">
      <w:pPr>
        <w:widowControl w:val="0"/>
        <w:tabs>
          <w:tab w:val="left" w:pos="0"/>
        </w:tabs>
        <w:spacing w:after="0"/>
        <w:ind w:firstLine="567"/>
        <w:jc w:val="both"/>
        <w:rPr>
          <w:rFonts w:eastAsia="Calibri"/>
          <w:sz w:val="16"/>
          <w:szCs w:val="16"/>
        </w:rPr>
      </w:pPr>
      <w:r w:rsidRPr="00351498">
        <w:rPr>
          <w:rFonts w:eastAsia="Calibri"/>
          <w:sz w:val="16"/>
          <w:szCs w:val="16"/>
        </w:rPr>
        <w:t>4.Настоящее постановление вступает в силу со дня его официального опубликования.</w:t>
      </w:r>
    </w:p>
    <w:p w:rsidR="00351498" w:rsidRPr="00351498" w:rsidRDefault="00351498" w:rsidP="00351498">
      <w:pPr>
        <w:widowControl w:val="0"/>
        <w:tabs>
          <w:tab w:val="left" w:pos="0"/>
        </w:tabs>
        <w:spacing w:after="0"/>
        <w:ind w:firstLine="567"/>
        <w:jc w:val="both"/>
        <w:rPr>
          <w:rFonts w:eastAsia="Calibri"/>
          <w:sz w:val="16"/>
          <w:szCs w:val="16"/>
        </w:rPr>
      </w:pPr>
    </w:p>
    <w:p w:rsidR="00351498" w:rsidRPr="00351498" w:rsidRDefault="00351498" w:rsidP="00351498">
      <w:pPr>
        <w:widowControl w:val="0"/>
        <w:tabs>
          <w:tab w:val="left" w:pos="0"/>
        </w:tabs>
        <w:spacing w:after="0"/>
        <w:ind w:firstLine="567"/>
        <w:jc w:val="both"/>
        <w:rPr>
          <w:rFonts w:eastAsia="Calibri"/>
          <w:sz w:val="16"/>
          <w:szCs w:val="16"/>
        </w:rPr>
      </w:pPr>
    </w:p>
    <w:p w:rsidR="00351498" w:rsidRPr="00351498" w:rsidRDefault="00351498" w:rsidP="00351498">
      <w:pPr>
        <w:widowControl w:val="0"/>
        <w:tabs>
          <w:tab w:val="left" w:pos="0"/>
        </w:tabs>
        <w:spacing w:after="0"/>
        <w:ind w:firstLine="567"/>
        <w:jc w:val="both"/>
        <w:rPr>
          <w:rFonts w:eastAsia="Calibri"/>
          <w:sz w:val="16"/>
          <w:szCs w:val="16"/>
        </w:rPr>
      </w:pPr>
    </w:p>
    <w:p w:rsidR="00351498" w:rsidRPr="00351498" w:rsidRDefault="00351498" w:rsidP="00351498">
      <w:pPr>
        <w:widowControl w:val="0"/>
        <w:tabs>
          <w:tab w:val="left" w:pos="0"/>
        </w:tabs>
        <w:autoSpaceDE w:val="0"/>
        <w:autoSpaceDN w:val="0"/>
        <w:adjustRightInd w:val="0"/>
        <w:spacing w:after="0"/>
        <w:ind w:firstLine="567"/>
        <w:jc w:val="both"/>
        <w:rPr>
          <w:sz w:val="16"/>
          <w:szCs w:val="16"/>
          <w:lang w:eastAsia="ru-RU"/>
        </w:rPr>
      </w:pPr>
      <w:r w:rsidRPr="00351498">
        <w:rPr>
          <w:sz w:val="16"/>
          <w:szCs w:val="16"/>
          <w:lang w:eastAsia="ru-RU"/>
        </w:rPr>
        <w:t>Глава сельского поселения Александровка</w:t>
      </w:r>
      <w:r w:rsidRPr="00351498">
        <w:rPr>
          <w:sz w:val="16"/>
          <w:szCs w:val="16"/>
          <w:lang w:eastAsia="ru-RU"/>
        </w:rPr>
        <w:tab/>
      </w:r>
      <w:r w:rsidRPr="00351498">
        <w:rPr>
          <w:sz w:val="16"/>
          <w:szCs w:val="16"/>
          <w:lang w:eastAsia="ru-RU"/>
        </w:rPr>
        <w:tab/>
      </w:r>
      <w:r w:rsidRPr="00351498">
        <w:rPr>
          <w:sz w:val="16"/>
          <w:szCs w:val="16"/>
          <w:lang w:eastAsia="ru-RU"/>
        </w:rPr>
        <w:tab/>
        <w:t xml:space="preserve">      В.Н. Аверьянова</w:t>
      </w:r>
    </w:p>
    <w:p w:rsidR="00351498" w:rsidRDefault="00351498" w:rsidP="00351498">
      <w:pPr>
        <w:keepNext/>
        <w:keepLines/>
        <w:spacing w:after="0"/>
        <w:jc w:val="both"/>
        <w:rPr>
          <w:b/>
          <w:spacing w:val="-9"/>
          <w:sz w:val="28"/>
          <w:szCs w:val="28"/>
        </w:rPr>
        <w:sectPr w:rsidR="00351498" w:rsidSect="00351498">
          <w:footerReference w:type="default" r:id="rId8"/>
          <w:headerReference w:type="first" r:id="rId9"/>
          <w:pgSz w:w="11906" w:h="16838"/>
          <w:pgMar w:top="142" w:right="566" w:bottom="568" w:left="993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titlePg/>
          <w:docGrid w:linePitch="360"/>
        </w:sectPr>
      </w:pPr>
    </w:p>
    <w:p w:rsidR="00351498" w:rsidRPr="00351498" w:rsidRDefault="00351498" w:rsidP="00351498">
      <w:pPr>
        <w:keepNext/>
        <w:keepLines/>
        <w:spacing w:after="0"/>
        <w:jc w:val="right"/>
        <w:rPr>
          <w:spacing w:val="-9"/>
          <w:sz w:val="16"/>
          <w:szCs w:val="16"/>
        </w:rPr>
      </w:pPr>
      <w:r w:rsidRPr="00351498">
        <w:rPr>
          <w:spacing w:val="-9"/>
          <w:sz w:val="16"/>
          <w:szCs w:val="16"/>
        </w:rPr>
        <w:lastRenderedPageBreak/>
        <w:t xml:space="preserve">Приложение к постановлению </w:t>
      </w:r>
    </w:p>
    <w:p w:rsidR="00351498" w:rsidRPr="00351498" w:rsidRDefault="00351498" w:rsidP="00351498">
      <w:pPr>
        <w:keepNext/>
        <w:keepLines/>
        <w:spacing w:after="0"/>
        <w:jc w:val="right"/>
        <w:rPr>
          <w:spacing w:val="-9"/>
          <w:sz w:val="16"/>
          <w:szCs w:val="16"/>
        </w:rPr>
      </w:pPr>
      <w:r w:rsidRPr="00351498">
        <w:rPr>
          <w:spacing w:val="-9"/>
          <w:sz w:val="16"/>
          <w:szCs w:val="16"/>
        </w:rPr>
        <w:t>Администрации поселения Александровка</w:t>
      </w:r>
    </w:p>
    <w:p w:rsidR="00351498" w:rsidRPr="00351498" w:rsidRDefault="00351498" w:rsidP="00351498">
      <w:pPr>
        <w:keepNext/>
        <w:keepLines/>
        <w:spacing w:after="0"/>
        <w:jc w:val="right"/>
        <w:rPr>
          <w:spacing w:val="-9"/>
          <w:sz w:val="16"/>
          <w:szCs w:val="16"/>
        </w:rPr>
      </w:pPr>
      <w:r w:rsidRPr="00351498">
        <w:rPr>
          <w:spacing w:val="-9"/>
          <w:sz w:val="16"/>
          <w:szCs w:val="16"/>
        </w:rPr>
        <w:t>от  02.09.2022г. № 69</w:t>
      </w:r>
    </w:p>
    <w:p w:rsidR="00351498" w:rsidRPr="00351498" w:rsidRDefault="00351498" w:rsidP="00351498">
      <w:pPr>
        <w:keepNext/>
        <w:keepLines/>
        <w:spacing w:after="0"/>
        <w:jc w:val="right"/>
        <w:rPr>
          <w:spacing w:val="-9"/>
          <w:sz w:val="16"/>
          <w:szCs w:val="16"/>
        </w:rPr>
      </w:pPr>
      <w:r w:rsidRPr="00351498">
        <w:rPr>
          <w:spacing w:val="-9"/>
          <w:sz w:val="16"/>
          <w:szCs w:val="16"/>
        </w:rPr>
        <w:t>Приложение 1</w:t>
      </w:r>
    </w:p>
    <w:p w:rsidR="00351498" w:rsidRPr="00351498" w:rsidRDefault="00351498" w:rsidP="00351498">
      <w:pPr>
        <w:keepNext/>
        <w:keepLines/>
        <w:tabs>
          <w:tab w:val="left" w:pos="709"/>
          <w:tab w:val="right" w:pos="7938"/>
          <w:tab w:val="right" w:pos="9639"/>
        </w:tabs>
        <w:spacing w:after="0"/>
        <w:jc w:val="right"/>
        <w:rPr>
          <w:sz w:val="16"/>
          <w:szCs w:val="16"/>
          <w:lang w:eastAsia="ru-RU"/>
        </w:rPr>
      </w:pPr>
      <w:r w:rsidRPr="00351498">
        <w:rPr>
          <w:spacing w:val="-9"/>
          <w:sz w:val="16"/>
          <w:szCs w:val="16"/>
        </w:rPr>
        <w:t xml:space="preserve">к муниципальной программе </w:t>
      </w:r>
      <w:r w:rsidRPr="00351498">
        <w:rPr>
          <w:sz w:val="16"/>
          <w:szCs w:val="16"/>
          <w:lang w:eastAsia="ru-RU"/>
        </w:rPr>
        <w:t>«Комплексное развитие</w:t>
      </w:r>
    </w:p>
    <w:p w:rsidR="00351498" w:rsidRPr="00351498" w:rsidRDefault="00351498" w:rsidP="00351498">
      <w:pPr>
        <w:keepNext/>
        <w:keepLines/>
        <w:tabs>
          <w:tab w:val="left" w:pos="709"/>
          <w:tab w:val="right" w:pos="7938"/>
          <w:tab w:val="right" w:pos="9639"/>
        </w:tabs>
        <w:spacing w:after="0"/>
        <w:jc w:val="right"/>
        <w:rPr>
          <w:sz w:val="16"/>
          <w:szCs w:val="16"/>
          <w:lang w:eastAsia="ru-RU"/>
        </w:rPr>
      </w:pPr>
      <w:r w:rsidRPr="00351498">
        <w:rPr>
          <w:sz w:val="16"/>
          <w:szCs w:val="16"/>
          <w:lang w:eastAsia="ru-RU"/>
        </w:rPr>
        <w:t>систем ЖКХ в сельском поселении Александровка</w:t>
      </w:r>
    </w:p>
    <w:p w:rsidR="00351498" w:rsidRPr="00351498" w:rsidRDefault="00351498" w:rsidP="00351498">
      <w:pPr>
        <w:keepNext/>
        <w:keepLines/>
        <w:tabs>
          <w:tab w:val="left" w:pos="709"/>
          <w:tab w:val="right" w:pos="7938"/>
          <w:tab w:val="right" w:pos="9639"/>
        </w:tabs>
        <w:spacing w:after="0"/>
        <w:jc w:val="right"/>
        <w:rPr>
          <w:sz w:val="16"/>
          <w:szCs w:val="16"/>
          <w:lang w:eastAsia="ru-RU"/>
        </w:rPr>
      </w:pPr>
      <w:r w:rsidRPr="00351498">
        <w:rPr>
          <w:sz w:val="16"/>
          <w:szCs w:val="16"/>
          <w:lang w:eastAsia="ru-RU"/>
        </w:rPr>
        <w:t>муниципального района Кинель-Черкасский Самарской</w:t>
      </w:r>
    </w:p>
    <w:p w:rsidR="00351498" w:rsidRPr="00351498" w:rsidRDefault="00351498" w:rsidP="00351498">
      <w:pPr>
        <w:keepNext/>
        <w:keepLines/>
        <w:tabs>
          <w:tab w:val="left" w:pos="709"/>
          <w:tab w:val="right" w:pos="7938"/>
          <w:tab w:val="right" w:pos="9639"/>
        </w:tabs>
        <w:spacing w:after="0"/>
        <w:jc w:val="right"/>
        <w:rPr>
          <w:sz w:val="16"/>
          <w:szCs w:val="16"/>
          <w:lang w:eastAsia="ru-RU"/>
        </w:rPr>
      </w:pPr>
      <w:r w:rsidRPr="00351498">
        <w:rPr>
          <w:sz w:val="16"/>
          <w:szCs w:val="16"/>
          <w:lang w:eastAsia="ru-RU"/>
        </w:rPr>
        <w:t>области» на 2019-2027 годы</w:t>
      </w:r>
    </w:p>
    <w:p w:rsidR="00351498" w:rsidRPr="00351498" w:rsidRDefault="00351498" w:rsidP="00351498">
      <w:pPr>
        <w:keepNext/>
        <w:keepLines/>
        <w:tabs>
          <w:tab w:val="left" w:pos="709"/>
          <w:tab w:val="right" w:pos="7938"/>
          <w:tab w:val="right" w:pos="9639"/>
        </w:tabs>
        <w:rPr>
          <w:sz w:val="16"/>
          <w:szCs w:val="16"/>
          <w:lang w:eastAsia="ru-RU"/>
        </w:rPr>
      </w:pPr>
      <w:r w:rsidRPr="00351498">
        <w:rPr>
          <w:bCs/>
          <w:spacing w:val="-2"/>
          <w:sz w:val="16"/>
          <w:szCs w:val="16"/>
          <w:lang w:eastAsia="ru-RU"/>
        </w:rPr>
        <w:t xml:space="preserve">Перечень основных мероприятий муниципальной программы </w:t>
      </w:r>
      <w:r w:rsidRPr="00351498">
        <w:rPr>
          <w:sz w:val="16"/>
          <w:szCs w:val="16"/>
          <w:lang w:eastAsia="ru-RU"/>
        </w:rPr>
        <w:t>«Комплексное развитие систем ЖКХ в сельском поселении Александровка муниципального района Кинель-Черкасский Самарской области» на 2019-2027 годы</w:t>
      </w:r>
    </w:p>
    <w:tbl>
      <w:tblPr>
        <w:tblW w:w="503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36"/>
        <w:gridCol w:w="1244"/>
        <w:gridCol w:w="849"/>
        <w:gridCol w:w="345"/>
        <w:gridCol w:w="1217"/>
        <w:gridCol w:w="399"/>
        <w:gridCol w:w="399"/>
        <w:gridCol w:w="399"/>
        <w:gridCol w:w="399"/>
        <w:gridCol w:w="399"/>
        <w:gridCol w:w="399"/>
        <w:gridCol w:w="399"/>
        <w:gridCol w:w="399"/>
        <w:gridCol w:w="400"/>
        <w:gridCol w:w="415"/>
        <w:gridCol w:w="1092"/>
        <w:gridCol w:w="1463"/>
      </w:tblGrid>
      <w:tr w:rsidR="00351498" w:rsidRPr="00351498" w:rsidTr="00FA2FBC">
        <w:trPr>
          <w:trHeight w:val="20"/>
        </w:trPr>
        <w:tc>
          <w:tcPr>
            <w:tcW w:w="82" w:type="pct"/>
            <w:vMerge w:val="restar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№ п/п</w:t>
            </w:r>
          </w:p>
        </w:tc>
        <w:tc>
          <w:tcPr>
            <w:tcW w:w="597" w:type="pct"/>
            <w:vMerge w:val="restar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</w:rPr>
              <w:t>Наименование, цели, задачи, мероприятия</w:t>
            </w:r>
          </w:p>
        </w:tc>
        <w:tc>
          <w:tcPr>
            <w:tcW w:w="408" w:type="pct"/>
            <w:vMerge w:val="restar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</w:rPr>
              <w:t>Ответственные исполнители (соисполнители) мероприятия</w:t>
            </w:r>
          </w:p>
        </w:tc>
        <w:tc>
          <w:tcPr>
            <w:tcW w:w="167" w:type="pct"/>
            <w:vMerge w:val="restar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</w:rPr>
              <w:t>Срок реализации</w:t>
            </w:r>
          </w:p>
        </w:tc>
        <w:tc>
          <w:tcPr>
            <w:tcW w:w="584" w:type="pct"/>
            <w:vMerge w:val="restar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</w:rPr>
              <w:t>Форма бюджетных ассигнований</w:t>
            </w:r>
          </w:p>
        </w:tc>
        <w:tc>
          <w:tcPr>
            <w:tcW w:w="1936" w:type="pct"/>
            <w:gridSpan w:val="10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</w:rPr>
              <w:t>Объем финансирования по годам, тыс. рублей</w:t>
            </w:r>
          </w:p>
        </w:tc>
        <w:tc>
          <w:tcPr>
            <w:tcW w:w="524" w:type="pct"/>
            <w:vMerge w:val="restar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</w:rPr>
              <w:t>Источники финансирования</w:t>
            </w:r>
          </w:p>
        </w:tc>
        <w:tc>
          <w:tcPr>
            <w:tcW w:w="701" w:type="pct"/>
            <w:vMerge w:val="restar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</w:rPr>
              <w:t>Ожидаемый результат</w:t>
            </w:r>
          </w:p>
        </w:tc>
      </w:tr>
      <w:tr w:rsidR="00351498" w:rsidRPr="00351498" w:rsidTr="00FA2FBC">
        <w:trPr>
          <w:trHeight w:val="690"/>
        </w:trPr>
        <w:tc>
          <w:tcPr>
            <w:tcW w:w="82" w:type="pct"/>
            <w:vMerge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97" w:type="pct"/>
            <w:vMerge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408" w:type="pct"/>
            <w:vMerge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67" w:type="pct"/>
            <w:vMerge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584" w:type="pct"/>
            <w:vMerge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2019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2020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2021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2022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2023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2024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820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2025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820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2026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820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2027</w:t>
            </w:r>
          </w:p>
        </w:tc>
        <w:tc>
          <w:tcPr>
            <w:tcW w:w="200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820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Всего</w:t>
            </w:r>
          </w:p>
        </w:tc>
        <w:tc>
          <w:tcPr>
            <w:tcW w:w="524" w:type="pct"/>
            <w:vMerge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701" w:type="pct"/>
            <w:vMerge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</w:tr>
      <w:tr w:rsidR="00351498" w:rsidRPr="00351498" w:rsidTr="00FA2FBC">
        <w:tc>
          <w:tcPr>
            <w:tcW w:w="5000" w:type="pct"/>
            <w:gridSpan w:val="17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</w:rPr>
              <w:t xml:space="preserve">Цель. </w:t>
            </w:r>
            <w:r w:rsidRPr="00351498">
              <w:rPr>
                <w:rFonts w:eastAsia="Batang"/>
                <w:sz w:val="16"/>
                <w:szCs w:val="16"/>
                <w:lang w:eastAsia="ru-RU"/>
              </w:rPr>
              <w:t xml:space="preserve">Повышение качества и обеспечение надежности </w:t>
            </w:r>
            <w:r w:rsidRPr="00351498">
              <w:rPr>
                <w:sz w:val="16"/>
                <w:szCs w:val="16"/>
              </w:rPr>
              <w:t>работы инженерно-коммунальных систем жизнеобеспечения</w:t>
            </w:r>
          </w:p>
        </w:tc>
      </w:tr>
      <w:tr w:rsidR="00351498" w:rsidRPr="00351498" w:rsidTr="00FA2FBC">
        <w:tc>
          <w:tcPr>
            <w:tcW w:w="5000" w:type="pct"/>
            <w:gridSpan w:val="17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</w:rPr>
              <w:t>Задача 1.</w:t>
            </w:r>
            <w:r w:rsidRPr="00351498">
              <w:rPr>
                <w:sz w:val="16"/>
                <w:szCs w:val="16"/>
                <w:lang w:eastAsia="ru-RU"/>
              </w:rPr>
              <w:t xml:space="preserve"> Увеличение срока службы коммунальных сетей</w:t>
            </w:r>
          </w:p>
        </w:tc>
      </w:tr>
      <w:tr w:rsidR="00351498" w:rsidRPr="00351498" w:rsidTr="00FA2FBC">
        <w:tc>
          <w:tcPr>
            <w:tcW w:w="82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1.1</w:t>
            </w:r>
          </w:p>
        </w:tc>
        <w:tc>
          <w:tcPr>
            <w:tcW w:w="59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 xml:space="preserve">2. </w:t>
            </w:r>
            <w:r w:rsidRPr="00351498">
              <w:rPr>
                <w:sz w:val="16"/>
                <w:szCs w:val="16"/>
              </w:rPr>
              <w:t>Разработка документации для заключения концессионного соглашения</w:t>
            </w:r>
          </w:p>
        </w:tc>
        <w:tc>
          <w:tcPr>
            <w:tcW w:w="408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6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2021 год</w:t>
            </w:r>
          </w:p>
        </w:tc>
        <w:tc>
          <w:tcPr>
            <w:tcW w:w="584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284,0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18,3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200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351498">
              <w:rPr>
                <w:b/>
                <w:sz w:val="16"/>
                <w:szCs w:val="16"/>
              </w:rPr>
              <w:t>284,0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351498">
              <w:rPr>
                <w:b/>
                <w:sz w:val="16"/>
                <w:szCs w:val="16"/>
              </w:rPr>
              <w:t>18,3</w:t>
            </w:r>
          </w:p>
        </w:tc>
        <w:tc>
          <w:tcPr>
            <w:tcW w:w="524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Средства из бюджета района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  <w:lang w:eastAsia="ru-RU"/>
              </w:rPr>
              <w:t>Средства из бюджета поселения</w:t>
            </w:r>
          </w:p>
        </w:tc>
        <w:tc>
          <w:tcPr>
            <w:tcW w:w="701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Обеспечение комфортных условий проживания населения сельского поселения</w:t>
            </w:r>
          </w:p>
        </w:tc>
      </w:tr>
      <w:tr w:rsidR="00351498" w:rsidRPr="00351498" w:rsidTr="00FA2FBC">
        <w:tc>
          <w:tcPr>
            <w:tcW w:w="82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1.2</w:t>
            </w:r>
          </w:p>
        </w:tc>
        <w:tc>
          <w:tcPr>
            <w:tcW w:w="59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5.Взносы на капитальный ремонт общего имущества в многоквартирном доме сельского поселения</w:t>
            </w:r>
          </w:p>
        </w:tc>
        <w:tc>
          <w:tcPr>
            <w:tcW w:w="408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6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2019-2027 годы</w:t>
            </w:r>
          </w:p>
        </w:tc>
        <w:tc>
          <w:tcPr>
            <w:tcW w:w="584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61,0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86,0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68,1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70,0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285,1</w:t>
            </w:r>
          </w:p>
        </w:tc>
        <w:tc>
          <w:tcPr>
            <w:tcW w:w="524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  <w:lang w:eastAsia="ru-RU"/>
              </w:rPr>
              <w:t>Средства из бюджета поселения</w:t>
            </w:r>
          </w:p>
        </w:tc>
        <w:tc>
          <w:tcPr>
            <w:tcW w:w="701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Снижение уровня износа объектов</w:t>
            </w:r>
          </w:p>
        </w:tc>
      </w:tr>
      <w:tr w:rsidR="00351498" w:rsidRPr="00351498" w:rsidTr="00FA2FBC">
        <w:tc>
          <w:tcPr>
            <w:tcW w:w="82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1.3</w:t>
            </w:r>
          </w:p>
        </w:tc>
        <w:tc>
          <w:tcPr>
            <w:tcW w:w="59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6.Изготовление документации для регистрации прав собственности на объекты ЖКХ</w:t>
            </w:r>
          </w:p>
        </w:tc>
        <w:tc>
          <w:tcPr>
            <w:tcW w:w="408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6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2019-2027 годы</w:t>
            </w:r>
          </w:p>
        </w:tc>
        <w:tc>
          <w:tcPr>
            <w:tcW w:w="584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200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524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1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Снижение уровня износа объектов</w:t>
            </w:r>
          </w:p>
        </w:tc>
      </w:tr>
      <w:tr w:rsidR="00351498" w:rsidRPr="00351498" w:rsidTr="00351498">
        <w:trPr>
          <w:trHeight w:val="3062"/>
        </w:trPr>
        <w:tc>
          <w:tcPr>
            <w:tcW w:w="82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1.4</w:t>
            </w:r>
          </w:p>
        </w:tc>
        <w:tc>
          <w:tcPr>
            <w:tcW w:w="59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</w:rPr>
              <w:t>7.Изготовление ПСД и проведение оценочной стоимости объектов ЖКХ</w:t>
            </w:r>
          </w:p>
        </w:tc>
        <w:tc>
          <w:tcPr>
            <w:tcW w:w="408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6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2019-2027 годы</w:t>
            </w:r>
          </w:p>
        </w:tc>
        <w:tc>
          <w:tcPr>
            <w:tcW w:w="584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105,5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</w:rPr>
            </w:pPr>
            <w:r w:rsidRPr="00351498">
              <w:rPr>
                <w:i/>
                <w:sz w:val="16"/>
                <w:szCs w:val="16"/>
              </w:rPr>
              <w:t>105,5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25,0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30,0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0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105,5</w:t>
            </w: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  <w:r w:rsidRPr="00351498">
              <w:rPr>
                <w:b/>
                <w:i/>
                <w:sz w:val="16"/>
                <w:szCs w:val="16"/>
                <w:lang w:eastAsia="ru-RU"/>
              </w:rPr>
              <w:t>105,5</w:t>
            </w: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55,0</w:t>
            </w:r>
          </w:p>
        </w:tc>
        <w:tc>
          <w:tcPr>
            <w:tcW w:w="524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Средства из областного бюджета- всего: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i/>
                <w:sz w:val="16"/>
                <w:szCs w:val="16"/>
                <w:lang w:eastAsia="ru-RU"/>
              </w:rPr>
            </w:pPr>
            <w:r w:rsidRPr="00351498">
              <w:rPr>
                <w:i/>
                <w:sz w:val="16"/>
                <w:szCs w:val="16"/>
                <w:lang w:eastAsia="ru-RU"/>
              </w:rPr>
              <w:t>в т.ч., за счет стимулирующих субсидий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i/>
                <w:sz w:val="16"/>
                <w:szCs w:val="16"/>
                <w:lang w:eastAsia="ru-RU"/>
              </w:rPr>
            </w:pPr>
          </w:p>
          <w:p w:rsid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Средства из бюджета поселения</w:t>
            </w:r>
          </w:p>
        </w:tc>
        <w:tc>
          <w:tcPr>
            <w:tcW w:w="701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Повышение качества, надежности и доступности предоставления услуг водоснабжения населению</w:t>
            </w:r>
          </w:p>
        </w:tc>
      </w:tr>
      <w:tr w:rsidR="00351498" w:rsidRPr="00351498" w:rsidTr="00FA2FBC">
        <w:tc>
          <w:tcPr>
            <w:tcW w:w="82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1.5</w:t>
            </w:r>
          </w:p>
        </w:tc>
        <w:tc>
          <w:tcPr>
            <w:tcW w:w="59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8.Другие вопросы в области ЖКХ</w:t>
            </w:r>
          </w:p>
        </w:tc>
        <w:tc>
          <w:tcPr>
            <w:tcW w:w="408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6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2019-2027 годы</w:t>
            </w:r>
          </w:p>
        </w:tc>
        <w:tc>
          <w:tcPr>
            <w:tcW w:w="584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100,0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100,0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96,5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100,0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0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396,5</w:t>
            </w:r>
          </w:p>
        </w:tc>
        <w:tc>
          <w:tcPr>
            <w:tcW w:w="524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i/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Средства из бюджета поселения</w:t>
            </w:r>
          </w:p>
        </w:tc>
        <w:tc>
          <w:tcPr>
            <w:tcW w:w="701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Снижение уровня износа объектов</w:t>
            </w:r>
          </w:p>
        </w:tc>
      </w:tr>
      <w:tr w:rsidR="00351498" w:rsidRPr="00351498" w:rsidTr="00FA2FBC">
        <w:tc>
          <w:tcPr>
            <w:tcW w:w="82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1.6</w:t>
            </w:r>
          </w:p>
        </w:tc>
        <w:tc>
          <w:tcPr>
            <w:tcW w:w="59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11.Капитальный ремонт объектов ЖКХ</w:t>
            </w:r>
          </w:p>
        </w:tc>
        <w:tc>
          <w:tcPr>
            <w:tcW w:w="408" w:type="pct"/>
            <w:shd w:val="clear" w:color="auto" w:fill="auto"/>
          </w:tcPr>
          <w:p w:rsidR="00351498" w:rsidRDefault="00351498" w:rsidP="00351498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 xml:space="preserve">Администрация </w:t>
            </w:r>
          </w:p>
          <w:p w:rsidR="00351498" w:rsidRDefault="00351498" w:rsidP="00351498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  <w:p w:rsidR="00351498" w:rsidRDefault="00351498" w:rsidP="00351498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сельского</w:t>
            </w:r>
          </w:p>
          <w:p w:rsidR="00351498" w:rsidRPr="00351498" w:rsidRDefault="00351498" w:rsidP="00351498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поселения Александровка</w:t>
            </w:r>
          </w:p>
        </w:tc>
        <w:tc>
          <w:tcPr>
            <w:tcW w:w="167" w:type="pct"/>
            <w:shd w:val="clear" w:color="auto" w:fill="auto"/>
          </w:tcPr>
          <w:p w:rsid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2019-</w:t>
            </w:r>
          </w:p>
          <w:p w:rsid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2027 годы</w:t>
            </w:r>
          </w:p>
        </w:tc>
        <w:tc>
          <w:tcPr>
            <w:tcW w:w="584" w:type="pct"/>
            <w:shd w:val="clear" w:color="auto" w:fill="auto"/>
          </w:tcPr>
          <w:p w:rsid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Иные закупки товаров, работ и услуг для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 xml:space="preserve">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130,0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i/>
                <w:sz w:val="16"/>
                <w:szCs w:val="16"/>
              </w:rPr>
            </w:pPr>
            <w:r w:rsidRPr="00351498">
              <w:rPr>
                <w:i/>
                <w:sz w:val="16"/>
                <w:szCs w:val="16"/>
              </w:rPr>
              <w:t>130,0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50,0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50,0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100,0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50,0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50,0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200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130,0</w:t>
            </w: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i/>
                <w:sz w:val="16"/>
                <w:szCs w:val="16"/>
                <w:lang w:eastAsia="ru-RU"/>
              </w:rPr>
            </w:pPr>
            <w:r w:rsidRPr="00351498">
              <w:rPr>
                <w:b/>
                <w:i/>
                <w:sz w:val="16"/>
                <w:szCs w:val="16"/>
                <w:lang w:eastAsia="ru-RU"/>
              </w:rPr>
              <w:t>130,0</w:t>
            </w: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100,0</w:t>
            </w: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200,0</w:t>
            </w:r>
          </w:p>
        </w:tc>
        <w:tc>
          <w:tcPr>
            <w:tcW w:w="524" w:type="pct"/>
            <w:shd w:val="clear" w:color="auto" w:fill="auto"/>
          </w:tcPr>
          <w:p w:rsid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 xml:space="preserve">Средства из областного </w:t>
            </w:r>
          </w:p>
          <w:p w:rsid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бюджета – всего: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351498">
              <w:rPr>
                <w:i/>
                <w:sz w:val="16"/>
                <w:szCs w:val="16"/>
                <w:lang w:eastAsia="ru-RU"/>
              </w:rPr>
              <w:t xml:space="preserve"> в т.ч., за счет стимулирующих субсидий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Средства из бюджета района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Средства из бюджета поселения</w:t>
            </w:r>
          </w:p>
        </w:tc>
        <w:tc>
          <w:tcPr>
            <w:tcW w:w="701" w:type="pct"/>
            <w:shd w:val="clear" w:color="auto" w:fill="auto"/>
          </w:tcPr>
          <w:p w:rsid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 xml:space="preserve">Повышение качества, надежности и 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доступности предоставления услуг водоснабжения населению</w:t>
            </w:r>
          </w:p>
        </w:tc>
      </w:tr>
      <w:tr w:rsidR="00351498" w:rsidRPr="00351498" w:rsidTr="00FA2FBC">
        <w:tc>
          <w:tcPr>
            <w:tcW w:w="82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1.7</w:t>
            </w:r>
          </w:p>
        </w:tc>
        <w:tc>
          <w:tcPr>
            <w:tcW w:w="59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351498">
              <w:rPr>
                <w:rFonts w:eastAsia="Calibri"/>
                <w:bCs/>
                <w:sz w:val="16"/>
                <w:szCs w:val="16"/>
              </w:rPr>
              <w:t>12.Приобретение оборудования по объектам ЖКХ</w:t>
            </w:r>
          </w:p>
        </w:tc>
        <w:tc>
          <w:tcPr>
            <w:tcW w:w="408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6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2019-2027 годы</w:t>
            </w:r>
          </w:p>
        </w:tc>
        <w:tc>
          <w:tcPr>
            <w:tcW w:w="584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65,0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34,5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92,0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0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191,5</w:t>
            </w:r>
          </w:p>
        </w:tc>
        <w:tc>
          <w:tcPr>
            <w:tcW w:w="524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Средства из бюджета поселения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1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Снижение уровня износа объектов</w:t>
            </w:r>
          </w:p>
        </w:tc>
      </w:tr>
      <w:tr w:rsidR="00351498" w:rsidRPr="00351498" w:rsidTr="00FA2FBC">
        <w:tc>
          <w:tcPr>
            <w:tcW w:w="82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1.8</w:t>
            </w:r>
          </w:p>
        </w:tc>
        <w:tc>
          <w:tcPr>
            <w:tcW w:w="59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rPr>
                <w:rFonts w:eastAsia="Calibri"/>
                <w:bCs/>
                <w:sz w:val="16"/>
                <w:szCs w:val="16"/>
              </w:rPr>
            </w:pPr>
            <w:r w:rsidRPr="00351498">
              <w:rPr>
                <w:rFonts w:eastAsia="Calibri"/>
                <w:bCs/>
                <w:sz w:val="16"/>
                <w:szCs w:val="16"/>
              </w:rPr>
              <w:t>13.Содержание водопроводных и тепловых сетей поселения</w:t>
            </w:r>
          </w:p>
        </w:tc>
        <w:tc>
          <w:tcPr>
            <w:tcW w:w="408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Администрация сельского поселения Александровка</w:t>
            </w:r>
          </w:p>
        </w:tc>
        <w:tc>
          <w:tcPr>
            <w:tcW w:w="16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2022</w:t>
            </w:r>
          </w:p>
        </w:tc>
        <w:tc>
          <w:tcPr>
            <w:tcW w:w="584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8,0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-</w:t>
            </w:r>
          </w:p>
        </w:tc>
        <w:tc>
          <w:tcPr>
            <w:tcW w:w="200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8,0</w:t>
            </w:r>
          </w:p>
        </w:tc>
        <w:tc>
          <w:tcPr>
            <w:tcW w:w="524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Средства из бюджета поселения</w:t>
            </w:r>
          </w:p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1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Снижение уровня износа объектов</w:t>
            </w:r>
          </w:p>
        </w:tc>
      </w:tr>
      <w:tr w:rsidR="00351498" w:rsidRPr="00351498" w:rsidTr="00FA2FBC">
        <w:tc>
          <w:tcPr>
            <w:tcW w:w="5000" w:type="pct"/>
            <w:gridSpan w:val="17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color w:val="000000"/>
                <w:sz w:val="16"/>
                <w:szCs w:val="16"/>
                <w:lang w:eastAsia="ru-RU"/>
              </w:rPr>
              <w:t xml:space="preserve">Задача 2. Организация межбюджетных отношений, способствующих обеспечению устойчивого исполнения расходных обязательств сельского поселения </w:t>
            </w:r>
            <w:r w:rsidRPr="00351498">
              <w:rPr>
                <w:sz w:val="16"/>
                <w:szCs w:val="16"/>
                <w:lang w:eastAsia="ru-RU"/>
              </w:rPr>
              <w:t>Александровка</w:t>
            </w:r>
          </w:p>
        </w:tc>
      </w:tr>
      <w:tr w:rsidR="00351498" w:rsidRPr="00351498" w:rsidTr="00FA2FBC">
        <w:tc>
          <w:tcPr>
            <w:tcW w:w="82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sz w:val="16"/>
                <w:szCs w:val="16"/>
                <w:lang w:eastAsia="ru-RU"/>
              </w:rPr>
              <w:t>2.1</w:t>
            </w:r>
          </w:p>
        </w:tc>
        <w:tc>
          <w:tcPr>
            <w:tcW w:w="597" w:type="pct"/>
            <w:shd w:val="clear" w:color="auto" w:fill="auto"/>
          </w:tcPr>
          <w:p w:rsidR="00351498" w:rsidRPr="00351498" w:rsidRDefault="00351498" w:rsidP="00FA2FBC">
            <w:pPr>
              <w:shd w:val="clear" w:color="auto" w:fill="FFFFFF"/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351498">
              <w:rPr>
                <w:bCs/>
                <w:sz w:val="16"/>
                <w:szCs w:val="16"/>
              </w:rPr>
              <w:t>9.Предоставление иных межбюджетных трансфертов бюджету муниципального района из бюджета сельского поселения</w:t>
            </w:r>
          </w:p>
        </w:tc>
        <w:tc>
          <w:tcPr>
            <w:tcW w:w="408" w:type="pct"/>
            <w:shd w:val="clear" w:color="auto" w:fill="auto"/>
          </w:tcPr>
          <w:p w:rsidR="00351498" w:rsidRPr="00351498" w:rsidRDefault="00351498" w:rsidP="00FA2FBC">
            <w:pPr>
              <w:shd w:val="clear" w:color="auto" w:fill="FFFFFF"/>
              <w:spacing w:line="120" w:lineRule="atLeast"/>
              <w:ind w:left="-108" w:right="-108"/>
              <w:jc w:val="center"/>
              <w:rPr>
                <w:bCs/>
                <w:sz w:val="16"/>
                <w:szCs w:val="16"/>
              </w:rPr>
            </w:pPr>
            <w:r w:rsidRPr="00351498">
              <w:rPr>
                <w:bCs/>
                <w:sz w:val="16"/>
                <w:szCs w:val="16"/>
              </w:rPr>
              <w:t xml:space="preserve">Администрация сельского поселения </w:t>
            </w:r>
            <w:r w:rsidRPr="00351498">
              <w:rPr>
                <w:sz w:val="16"/>
                <w:szCs w:val="16"/>
                <w:lang w:eastAsia="ru-RU"/>
              </w:rPr>
              <w:t>Александровка</w:t>
            </w:r>
          </w:p>
        </w:tc>
        <w:tc>
          <w:tcPr>
            <w:tcW w:w="16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2019-2027 годы</w:t>
            </w:r>
          </w:p>
        </w:tc>
        <w:tc>
          <w:tcPr>
            <w:tcW w:w="584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  <w:r w:rsidRPr="00351498">
              <w:rPr>
                <w:color w:val="000000"/>
                <w:sz w:val="16"/>
                <w:szCs w:val="16"/>
                <w:lang w:eastAsia="ru-RU"/>
              </w:rPr>
              <w:t>Иные межбюджетные трансферты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44,7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44,7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44,7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44,7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15,0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spacing w:line="120" w:lineRule="atLeast"/>
              <w:ind w:left="-108" w:right="-108"/>
              <w:jc w:val="center"/>
              <w:rPr>
                <w:sz w:val="16"/>
                <w:szCs w:val="16"/>
              </w:rPr>
            </w:pPr>
            <w:r w:rsidRPr="00351498">
              <w:rPr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35149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351498">
              <w:rPr>
                <w:b/>
                <w:sz w:val="16"/>
                <w:szCs w:val="16"/>
              </w:rPr>
              <w:t>-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200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</w:rPr>
            </w:pPr>
            <w:r w:rsidRPr="00351498">
              <w:rPr>
                <w:b/>
                <w:sz w:val="16"/>
                <w:szCs w:val="16"/>
              </w:rPr>
              <w:t>193,8</w:t>
            </w:r>
          </w:p>
        </w:tc>
        <w:tc>
          <w:tcPr>
            <w:tcW w:w="524" w:type="pct"/>
            <w:shd w:val="clear" w:color="auto" w:fill="auto"/>
          </w:tcPr>
          <w:p w:rsidR="00351498" w:rsidRPr="00351498" w:rsidRDefault="00351498" w:rsidP="00FA2FBC">
            <w:pPr>
              <w:shd w:val="clear" w:color="auto" w:fill="FFFFFF"/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351498">
              <w:rPr>
                <w:bCs/>
                <w:sz w:val="16"/>
                <w:szCs w:val="16"/>
              </w:rPr>
              <w:t>Средства из бюджета поселения</w:t>
            </w:r>
          </w:p>
        </w:tc>
        <w:tc>
          <w:tcPr>
            <w:tcW w:w="701" w:type="pct"/>
            <w:shd w:val="clear" w:color="auto" w:fill="auto"/>
          </w:tcPr>
          <w:p w:rsidR="00351498" w:rsidRPr="00351498" w:rsidRDefault="00351498" w:rsidP="00FA2FBC">
            <w:pPr>
              <w:spacing w:line="120" w:lineRule="atLeast"/>
              <w:ind w:left="-108" w:right="-108"/>
              <w:rPr>
                <w:bCs/>
                <w:sz w:val="16"/>
                <w:szCs w:val="16"/>
              </w:rPr>
            </w:pPr>
            <w:r w:rsidRPr="00351498">
              <w:rPr>
                <w:bCs/>
                <w:sz w:val="16"/>
                <w:szCs w:val="16"/>
              </w:rPr>
              <w:t xml:space="preserve">Организация межбюджетных отношений, способствующих обеспечению устойчивого исполнения расходных обязательств сельского поселения </w:t>
            </w:r>
            <w:r w:rsidRPr="00351498">
              <w:rPr>
                <w:sz w:val="16"/>
                <w:szCs w:val="16"/>
                <w:lang w:eastAsia="ru-RU"/>
              </w:rPr>
              <w:t>Александровка</w:t>
            </w:r>
          </w:p>
        </w:tc>
      </w:tr>
      <w:tr w:rsidR="00351498" w:rsidRPr="00351498" w:rsidTr="00FA2FBC">
        <w:tc>
          <w:tcPr>
            <w:tcW w:w="82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59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ИТОГО</w:t>
            </w:r>
          </w:p>
        </w:tc>
        <w:tc>
          <w:tcPr>
            <w:tcW w:w="408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67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584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491,2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445,7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621,1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394,7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15,0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193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0,0</w:t>
            </w:r>
          </w:p>
        </w:tc>
        <w:tc>
          <w:tcPr>
            <w:tcW w:w="200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b/>
                <w:sz w:val="16"/>
                <w:szCs w:val="16"/>
                <w:lang w:eastAsia="ru-RU"/>
              </w:rPr>
            </w:pPr>
            <w:r w:rsidRPr="00351498">
              <w:rPr>
                <w:b/>
                <w:sz w:val="16"/>
                <w:szCs w:val="16"/>
                <w:lang w:eastAsia="ru-RU"/>
              </w:rPr>
              <w:t>1967,7</w:t>
            </w:r>
          </w:p>
        </w:tc>
        <w:tc>
          <w:tcPr>
            <w:tcW w:w="524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  <w:tc>
          <w:tcPr>
            <w:tcW w:w="701" w:type="pct"/>
            <w:shd w:val="clear" w:color="auto" w:fill="auto"/>
          </w:tcPr>
          <w:p w:rsidR="00351498" w:rsidRPr="00351498" w:rsidRDefault="00351498" w:rsidP="00FA2FBC">
            <w:pPr>
              <w:keepNext/>
              <w:keepLines/>
              <w:tabs>
                <w:tab w:val="left" w:pos="709"/>
                <w:tab w:val="right" w:pos="7938"/>
                <w:tab w:val="right" w:pos="9639"/>
              </w:tabs>
              <w:spacing w:line="120" w:lineRule="atLeast"/>
              <w:ind w:left="-108" w:right="-108"/>
              <w:jc w:val="center"/>
              <w:rPr>
                <w:sz w:val="16"/>
                <w:szCs w:val="16"/>
                <w:lang w:eastAsia="ru-RU"/>
              </w:rPr>
            </w:pPr>
          </w:p>
        </w:tc>
      </w:tr>
    </w:tbl>
    <w:p w:rsidR="00351498" w:rsidRDefault="00351498" w:rsidP="00351498">
      <w:pPr>
        <w:keepNext/>
        <w:keepLines/>
        <w:tabs>
          <w:tab w:val="left" w:pos="709"/>
          <w:tab w:val="right" w:pos="7938"/>
          <w:tab w:val="right" w:pos="9639"/>
        </w:tabs>
        <w:rPr>
          <w:sz w:val="28"/>
          <w:szCs w:val="28"/>
          <w:lang w:eastAsia="ru-RU"/>
        </w:rPr>
      </w:pPr>
    </w:p>
    <w:p w:rsidR="00021F25" w:rsidRPr="001F26F9" w:rsidRDefault="00021F25" w:rsidP="00415859">
      <w:pPr>
        <w:spacing w:line="240" w:lineRule="auto"/>
        <w:rPr>
          <w:rFonts w:ascii="Times New Roman" w:hAnsi="Times New Roman" w:cs="Times New Roman"/>
          <w:b/>
          <w:sz w:val="16"/>
          <w:szCs w:val="16"/>
          <w:lang w:eastAsia="ru-RU"/>
        </w:rPr>
      </w:pPr>
    </w:p>
    <w:tbl>
      <w:tblPr>
        <w:tblStyle w:val="ad"/>
        <w:tblW w:w="0" w:type="auto"/>
        <w:tblInd w:w="108" w:type="dxa"/>
        <w:tblLook w:val="04A0"/>
      </w:tblPr>
      <w:tblGrid>
        <w:gridCol w:w="2268"/>
        <w:gridCol w:w="2268"/>
        <w:gridCol w:w="3171"/>
        <w:gridCol w:w="2499"/>
      </w:tblGrid>
      <w:tr w:rsidR="00EC511B" w:rsidRPr="00366289" w:rsidTr="00C60942">
        <w:trPr>
          <w:trHeight w:val="1178"/>
        </w:trPr>
        <w:tc>
          <w:tcPr>
            <w:tcW w:w="2268" w:type="dxa"/>
          </w:tcPr>
          <w:p w:rsidR="00EC511B" w:rsidRPr="001F26F9" w:rsidRDefault="00EC511B" w:rsidP="00C609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511B" w:rsidRPr="001F26F9" w:rsidRDefault="00EC511B" w:rsidP="00C609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6F9">
              <w:rPr>
                <w:rFonts w:ascii="Times New Roman" w:hAnsi="Times New Roman" w:cs="Times New Roman"/>
                <w:sz w:val="16"/>
                <w:szCs w:val="16"/>
              </w:rPr>
              <w:t>Учредитель:</w:t>
            </w:r>
          </w:p>
          <w:p w:rsidR="00EC511B" w:rsidRPr="001F26F9" w:rsidRDefault="00EC511B" w:rsidP="00C609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6F9">
              <w:rPr>
                <w:rFonts w:ascii="Times New Roman" w:hAnsi="Times New Roman" w:cs="Times New Roman"/>
                <w:sz w:val="16"/>
                <w:szCs w:val="16"/>
              </w:rPr>
              <w:t>Администрация с/п Александровка</w:t>
            </w:r>
          </w:p>
        </w:tc>
        <w:tc>
          <w:tcPr>
            <w:tcW w:w="2268" w:type="dxa"/>
          </w:tcPr>
          <w:p w:rsidR="00EC511B" w:rsidRPr="001F26F9" w:rsidRDefault="00EC511B" w:rsidP="00C609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511B" w:rsidRPr="001F26F9" w:rsidRDefault="00EC511B" w:rsidP="00C609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6F9">
              <w:rPr>
                <w:rFonts w:ascii="Times New Roman" w:hAnsi="Times New Roman" w:cs="Times New Roman"/>
                <w:sz w:val="16"/>
                <w:szCs w:val="16"/>
              </w:rPr>
              <w:t>Ответственный за выпуск:</w:t>
            </w:r>
          </w:p>
          <w:p w:rsidR="00EC511B" w:rsidRPr="001F26F9" w:rsidRDefault="001F26F9" w:rsidP="00C609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Балгужиева Д.М.</w:t>
            </w:r>
          </w:p>
        </w:tc>
        <w:tc>
          <w:tcPr>
            <w:tcW w:w="3171" w:type="dxa"/>
          </w:tcPr>
          <w:p w:rsidR="00EC511B" w:rsidRPr="001F26F9" w:rsidRDefault="00EC511B" w:rsidP="00C609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511B" w:rsidRPr="001F26F9" w:rsidRDefault="00EC511B" w:rsidP="00C609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6F9">
              <w:rPr>
                <w:rFonts w:ascii="Times New Roman" w:hAnsi="Times New Roman" w:cs="Times New Roman"/>
                <w:sz w:val="16"/>
                <w:szCs w:val="16"/>
              </w:rPr>
              <w:t xml:space="preserve">Наш адрес: 446327  Самарская область, Кинель-Черкасский район, с. Александровка, </w:t>
            </w:r>
          </w:p>
          <w:p w:rsidR="00EC511B" w:rsidRPr="001F26F9" w:rsidRDefault="00EC511B" w:rsidP="00C609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6F9">
              <w:rPr>
                <w:rFonts w:ascii="Times New Roman" w:hAnsi="Times New Roman" w:cs="Times New Roman"/>
                <w:sz w:val="16"/>
                <w:szCs w:val="16"/>
              </w:rPr>
              <w:t>ул. А.Толстого,8</w:t>
            </w:r>
          </w:p>
        </w:tc>
        <w:tc>
          <w:tcPr>
            <w:tcW w:w="2499" w:type="dxa"/>
          </w:tcPr>
          <w:p w:rsidR="00EC511B" w:rsidRPr="001F26F9" w:rsidRDefault="00EC511B" w:rsidP="00C609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EC511B" w:rsidRPr="001F26F9" w:rsidRDefault="00EC511B" w:rsidP="00C609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6F9">
              <w:rPr>
                <w:rFonts w:ascii="Times New Roman" w:hAnsi="Times New Roman" w:cs="Times New Roman"/>
                <w:sz w:val="16"/>
                <w:szCs w:val="16"/>
              </w:rPr>
              <w:t>Отпечатано в администрации с/п Александровка, газета</w:t>
            </w:r>
          </w:p>
          <w:p w:rsidR="00EC511B" w:rsidRPr="001F26F9" w:rsidRDefault="00EC511B" w:rsidP="00C60942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1F26F9">
              <w:rPr>
                <w:rFonts w:ascii="Times New Roman" w:hAnsi="Times New Roman" w:cs="Times New Roman"/>
                <w:sz w:val="16"/>
                <w:szCs w:val="16"/>
              </w:rPr>
              <w:t>выходит ежемесячно</w:t>
            </w:r>
          </w:p>
        </w:tc>
      </w:tr>
    </w:tbl>
    <w:p w:rsidR="00021F25" w:rsidRDefault="00021F25" w:rsidP="00415859">
      <w:pPr>
        <w:spacing w:line="240" w:lineRule="auto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021F25" w:rsidRDefault="00021F25" w:rsidP="00415859">
      <w:pPr>
        <w:spacing w:line="240" w:lineRule="auto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021F25" w:rsidRDefault="00021F25" w:rsidP="00415859">
      <w:pPr>
        <w:spacing w:line="240" w:lineRule="auto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021F25" w:rsidRDefault="00021F25" w:rsidP="00415859">
      <w:pPr>
        <w:spacing w:line="240" w:lineRule="auto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021F25" w:rsidRDefault="00021F25" w:rsidP="00415859">
      <w:pPr>
        <w:spacing w:line="240" w:lineRule="auto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021F25" w:rsidRDefault="00021F25" w:rsidP="00415859">
      <w:pPr>
        <w:spacing w:line="240" w:lineRule="auto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021F25" w:rsidRDefault="00021F25" w:rsidP="00415859">
      <w:pPr>
        <w:spacing w:line="240" w:lineRule="auto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021F25" w:rsidRDefault="00021F25" w:rsidP="00415859">
      <w:pPr>
        <w:spacing w:line="240" w:lineRule="auto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021F25" w:rsidRDefault="00021F25" w:rsidP="00415859">
      <w:pPr>
        <w:spacing w:line="240" w:lineRule="auto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021F25" w:rsidRDefault="00021F25" w:rsidP="00415859">
      <w:pPr>
        <w:spacing w:line="240" w:lineRule="auto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021F25" w:rsidRDefault="00021F25" w:rsidP="00415859">
      <w:pPr>
        <w:spacing w:line="240" w:lineRule="auto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021F25" w:rsidRDefault="00021F25" w:rsidP="00415859">
      <w:pPr>
        <w:spacing w:line="240" w:lineRule="auto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021F25" w:rsidRDefault="00021F25" w:rsidP="00415859">
      <w:pPr>
        <w:spacing w:line="240" w:lineRule="auto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021F25" w:rsidRDefault="00021F25" w:rsidP="00415859">
      <w:pPr>
        <w:spacing w:line="240" w:lineRule="auto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021F25" w:rsidRDefault="00021F25" w:rsidP="00415859">
      <w:pPr>
        <w:spacing w:line="240" w:lineRule="auto"/>
        <w:rPr>
          <w:rFonts w:ascii="Times New Roman" w:hAnsi="Times New Roman" w:cs="Times New Roman"/>
          <w:b/>
          <w:sz w:val="18"/>
          <w:szCs w:val="18"/>
          <w:lang w:eastAsia="ru-RU"/>
        </w:rPr>
      </w:pPr>
    </w:p>
    <w:p w:rsidR="00021F25" w:rsidRDefault="00021F25" w:rsidP="00415859">
      <w:pPr>
        <w:spacing w:line="240" w:lineRule="auto"/>
        <w:rPr>
          <w:rFonts w:ascii="Times New Roman" w:hAnsi="Times New Roman" w:cs="Times New Roman"/>
          <w:b/>
          <w:sz w:val="18"/>
          <w:szCs w:val="18"/>
          <w:lang w:eastAsia="ru-RU"/>
        </w:rPr>
        <w:sectPr w:rsidR="00021F25" w:rsidSect="00351498">
          <w:headerReference w:type="default" r:id="rId10"/>
          <w:endnotePr>
            <w:numStart w:val="16383"/>
          </w:endnotePr>
          <w:pgSz w:w="11907" w:h="16840" w:code="9"/>
          <w:pgMar w:top="238" w:right="851" w:bottom="244" w:left="900" w:header="720" w:footer="720" w:gutter="0"/>
          <w:pgBorders w:offsetFrom="page">
            <w:top w:val="thinThickSmallGap" w:sz="24" w:space="24" w:color="auto"/>
            <w:left w:val="thinThickSmallGap" w:sz="24" w:space="24" w:color="auto"/>
            <w:bottom w:val="thinThickSmallGap" w:sz="24" w:space="24" w:color="auto"/>
            <w:right w:val="thinThickSmallGap" w:sz="24" w:space="24" w:color="auto"/>
          </w:pgBorders>
          <w:cols w:space="720"/>
          <w:titlePg/>
          <w:docGrid w:linePitch="272"/>
        </w:sectPr>
      </w:pPr>
    </w:p>
    <w:p w:rsidR="001F26F9" w:rsidRDefault="001F26F9" w:rsidP="001F26F9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bookmarkStart w:id="1" w:name="_GoBack"/>
      <w:bookmarkEnd w:id="1"/>
    </w:p>
    <w:sectPr w:rsidR="001F26F9" w:rsidSect="00351498">
      <w:pgSz w:w="11907" w:h="16840" w:code="9"/>
      <w:pgMar w:top="0" w:right="851" w:bottom="244" w:left="1418" w:header="708" w:footer="708" w:gutter="0"/>
      <w:pgBorders w:offsetFrom="page">
        <w:top w:val="thinThickSmallGap" w:sz="24" w:space="24" w:color="auto"/>
        <w:left w:val="thinThickSmallGap" w:sz="24" w:space="24" w:color="auto"/>
        <w:bottom w:val="thinThickSmallGap" w:sz="24" w:space="24" w:color="auto"/>
        <w:right w:val="thinThickSmallGap" w:sz="2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F1AC2" w:rsidRDefault="00AF1AC2" w:rsidP="00794193">
      <w:pPr>
        <w:spacing w:after="0" w:line="240" w:lineRule="auto"/>
      </w:pPr>
      <w:r>
        <w:separator/>
      </w:r>
    </w:p>
  </w:endnote>
  <w:endnote w:type="continuationSeparator" w:id="1">
    <w:p w:rsidR="00AF1AC2" w:rsidRDefault="00AF1AC2" w:rsidP="00794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498" w:rsidRDefault="00351498">
    <w:pPr>
      <w:pStyle w:val="ab"/>
      <w:jc w:val="cen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F1AC2" w:rsidRDefault="00AF1AC2" w:rsidP="00794193">
      <w:pPr>
        <w:spacing w:after="0" w:line="240" w:lineRule="auto"/>
      </w:pPr>
      <w:r>
        <w:separator/>
      </w:r>
    </w:p>
  </w:footnote>
  <w:footnote w:type="continuationSeparator" w:id="1">
    <w:p w:rsidR="00AF1AC2" w:rsidRDefault="00AF1AC2" w:rsidP="007941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51498" w:rsidRPr="00BD0AA7" w:rsidRDefault="00351498">
    <w:pPr>
      <w:pStyle w:val="af1"/>
    </w:pPr>
    <w:r>
      <w:t xml:space="preserve">                                                                                                                                    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B3E96" w:rsidRDefault="00AF1AC2">
    <w:pPr>
      <w:pStyle w:val="af1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B2465ED"/>
    <w:multiLevelType w:val="hybridMultilevel"/>
    <w:tmpl w:val="1FA2D942"/>
    <w:lvl w:ilvl="0" w:tplc="4E3A6B1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CF0A6C4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502898C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8BD27FD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8A2E72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064784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7EB0CC8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BE1EF534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6A803A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D442F8"/>
    <w:rsid w:val="00017B8E"/>
    <w:rsid w:val="00021F25"/>
    <w:rsid w:val="00022AA9"/>
    <w:rsid w:val="000B0AC8"/>
    <w:rsid w:val="000F24AC"/>
    <w:rsid w:val="000F50B4"/>
    <w:rsid w:val="001F26F9"/>
    <w:rsid w:val="00281BCA"/>
    <w:rsid w:val="00296E06"/>
    <w:rsid w:val="002F0F11"/>
    <w:rsid w:val="00351498"/>
    <w:rsid w:val="004012EA"/>
    <w:rsid w:val="00415859"/>
    <w:rsid w:val="004677CD"/>
    <w:rsid w:val="00566BE0"/>
    <w:rsid w:val="005F5B9C"/>
    <w:rsid w:val="00612CD6"/>
    <w:rsid w:val="006673B0"/>
    <w:rsid w:val="006B3DC3"/>
    <w:rsid w:val="00794193"/>
    <w:rsid w:val="007C7371"/>
    <w:rsid w:val="00816A21"/>
    <w:rsid w:val="00876DB0"/>
    <w:rsid w:val="008A63A9"/>
    <w:rsid w:val="008D4297"/>
    <w:rsid w:val="00A335D0"/>
    <w:rsid w:val="00AD45B9"/>
    <w:rsid w:val="00AF1AC2"/>
    <w:rsid w:val="00B07221"/>
    <w:rsid w:val="00B26D29"/>
    <w:rsid w:val="00D442F8"/>
    <w:rsid w:val="00D77EAB"/>
    <w:rsid w:val="00DD7575"/>
    <w:rsid w:val="00E0031D"/>
    <w:rsid w:val="00E52F1B"/>
    <w:rsid w:val="00EA2030"/>
    <w:rsid w:val="00EC511B"/>
    <w:rsid w:val="00EE5960"/>
    <w:rsid w:val="00F00921"/>
    <w:rsid w:val="00F45A1D"/>
    <w:rsid w:val="00F6061E"/>
    <w:rsid w:val="00F84D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  <o:rules v:ext="edit">
        <o:r id="V:Rule2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42F8"/>
    <w:pPr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022AA9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D442F8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22AA9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a3">
    <w:name w:val="Title"/>
    <w:basedOn w:val="a"/>
    <w:next w:val="a"/>
    <w:link w:val="a4"/>
    <w:uiPriority w:val="10"/>
    <w:qFormat/>
    <w:rsid w:val="00022AA9"/>
    <w:pPr>
      <w:spacing w:before="240" w:after="60" w:line="240" w:lineRule="auto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ru-RU"/>
    </w:rPr>
  </w:style>
  <w:style w:type="character" w:customStyle="1" w:styleId="a4">
    <w:name w:val="Название Знак"/>
    <w:basedOn w:val="a0"/>
    <w:link w:val="a3"/>
    <w:uiPriority w:val="10"/>
    <w:rsid w:val="00022AA9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022AA9"/>
    <w:pPr>
      <w:spacing w:after="60" w:line="240" w:lineRule="auto"/>
      <w:jc w:val="center"/>
      <w:outlineLvl w:val="1"/>
    </w:pPr>
    <w:rPr>
      <w:rFonts w:asciiTheme="majorHAnsi" w:eastAsiaTheme="majorEastAsia" w:hAnsiTheme="majorHAnsi" w:cstheme="majorBidi"/>
      <w:sz w:val="24"/>
      <w:szCs w:val="24"/>
      <w:lang w:eastAsia="ru-RU"/>
    </w:rPr>
  </w:style>
  <w:style w:type="character" w:customStyle="1" w:styleId="a6">
    <w:name w:val="Подзаголовок Знак"/>
    <w:basedOn w:val="a0"/>
    <w:link w:val="a5"/>
    <w:rsid w:val="00022AA9"/>
    <w:rPr>
      <w:rFonts w:asciiTheme="majorHAnsi" w:eastAsiaTheme="majorEastAsia" w:hAnsiTheme="majorHAnsi" w:cstheme="majorBidi"/>
      <w:sz w:val="24"/>
      <w:szCs w:val="24"/>
    </w:rPr>
  </w:style>
  <w:style w:type="character" w:styleId="a7">
    <w:name w:val="Emphasis"/>
    <w:basedOn w:val="a0"/>
    <w:uiPriority w:val="20"/>
    <w:qFormat/>
    <w:rsid w:val="00022AA9"/>
    <w:rPr>
      <w:i/>
      <w:iCs/>
    </w:rPr>
  </w:style>
  <w:style w:type="paragraph" w:styleId="a8">
    <w:name w:val="No Spacing"/>
    <w:link w:val="a9"/>
    <w:uiPriority w:val="1"/>
    <w:qFormat/>
    <w:rsid w:val="00022AA9"/>
    <w:rPr>
      <w:sz w:val="24"/>
      <w:szCs w:val="24"/>
    </w:rPr>
  </w:style>
  <w:style w:type="character" w:styleId="aa">
    <w:name w:val="Subtle Emphasis"/>
    <w:basedOn w:val="a0"/>
    <w:uiPriority w:val="19"/>
    <w:qFormat/>
    <w:rsid w:val="00022AA9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uiPriority w:val="9"/>
    <w:rsid w:val="00D442F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b">
    <w:name w:val="footer"/>
    <w:basedOn w:val="a"/>
    <w:link w:val="ac"/>
    <w:uiPriority w:val="99"/>
    <w:unhideWhenUsed/>
    <w:rsid w:val="00D442F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D442F8"/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d">
    <w:name w:val="Table Grid"/>
    <w:basedOn w:val="a1"/>
    <w:uiPriority w:val="59"/>
    <w:rsid w:val="00D442F8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Без интервала Знак"/>
    <w:basedOn w:val="a0"/>
    <w:link w:val="a8"/>
    <w:uiPriority w:val="1"/>
    <w:rsid w:val="00D442F8"/>
    <w:rPr>
      <w:sz w:val="24"/>
      <w:szCs w:val="24"/>
    </w:rPr>
  </w:style>
  <w:style w:type="paragraph" w:customStyle="1" w:styleId="ae">
    <w:name w:val="Стиль порядка"/>
    <w:basedOn w:val="a"/>
    <w:rsid w:val="00D442F8"/>
    <w:pPr>
      <w:tabs>
        <w:tab w:val="left" w:pos="1080"/>
        <w:tab w:val="left" w:pos="1260"/>
      </w:tabs>
      <w:spacing w:after="0" w:line="360" w:lineRule="auto"/>
      <w:ind w:firstLine="720"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f">
    <w:name w:val="Body Text"/>
    <w:basedOn w:val="a"/>
    <w:link w:val="af0"/>
    <w:rsid w:val="008D4297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0">
    <w:name w:val="Основной текст Знак"/>
    <w:basedOn w:val="a0"/>
    <w:link w:val="af"/>
    <w:rsid w:val="008D4297"/>
    <w:rPr>
      <w:sz w:val="28"/>
    </w:rPr>
  </w:style>
  <w:style w:type="paragraph" w:styleId="af1">
    <w:name w:val="header"/>
    <w:basedOn w:val="a"/>
    <w:link w:val="af2"/>
    <w:uiPriority w:val="99"/>
    <w:rsid w:val="008D42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2">
    <w:name w:val="Верхний колонтитул Знак"/>
    <w:basedOn w:val="a0"/>
    <w:link w:val="af1"/>
    <w:uiPriority w:val="99"/>
    <w:rsid w:val="008D4297"/>
  </w:style>
  <w:style w:type="character" w:styleId="af3">
    <w:name w:val="Hyperlink"/>
    <w:basedOn w:val="a0"/>
    <w:uiPriority w:val="99"/>
    <w:rsid w:val="00876DB0"/>
    <w:rPr>
      <w:rFonts w:cs="Times New Roman"/>
      <w:color w:val="0000FF"/>
      <w:u w:val="single"/>
    </w:rPr>
  </w:style>
  <w:style w:type="character" w:customStyle="1" w:styleId="21">
    <w:name w:val="Основной текст (2)_"/>
    <w:link w:val="210"/>
    <w:uiPriority w:val="99"/>
    <w:locked/>
    <w:rsid w:val="00415859"/>
    <w:rPr>
      <w:spacing w:val="6"/>
      <w:sz w:val="13"/>
      <w:szCs w:val="13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415859"/>
    <w:pPr>
      <w:shd w:val="clear" w:color="auto" w:fill="FFFFFF"/>
      <w:spacing w:before="180" w:after="0" w:line="187" w:lineRule="exact"/>
    </w:pPr>
    <w:rPr>
      <w:rFonts w:ascii="Times New Roman" w:eastAsia="Times New Roman" w:hAnsi="Times New Roman" w:cs="Times New Roman"/>
      <w:spacing w:val="6"/>
      <w:sz w:val="13"/>
      <w:szCs w:val="13"/>
      <w:lang w:eastAsia="ru-RU"/>
    </w:rPr>
  </w:style>
  <w:style w:type="character" w:customStyle="1" w:styleId="38">
    <w:name w:val="Основной текст (3) + 8"/>
    <w:aliases w:val="5 pt6"/>
    <w:uiPriority w:val="99"/>
    <w:rsid w:val="00415859"/>
    <w:rPr>
      <w:rFonts w:ascii="Times New Roman" w:hAnsi="Times New Roman" w:cs="Times New Roman"/>
      <w:b/>
      <w:bCs/>
      <w:spacing w:val="10"/>
      <w:sz w:val="15"/>
      <w:szCs w:val="15"/>
      <w:shd w:val="clear" w:color="auto" w:fill="FFFFFF"/>
    </w:rPr>
  </w:style>
  <w:style w:type="paragraph" w:customStyle="1" w:styleId="Style4">
    <w:name w:val="Style4"/>
    <w:basedOn w:val="a"/>
    <w:uiPriority w:val="99"/>
    <w:rsid w:val="0041585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1">
    <w:name w:val="Font Style11"/>
    <w:uiPriority w:val="99"/>
    <w:rsid w:val="00415859"/>
    <w:rPr>
      <w:rFonts w:ascii="Courier New" w:hAnsi="Courier New" w:cs="Courier New"/>
      <w:b/>
      <w:bCs/>
      <w:i/>
      <w:iCs/>
      <w:spacing w:val="-20"/>
      <w:sz w:val="24"/>
      <w:szCs w:val="24"/>
    </w:rPr>
  </w:style>
  <w:style w:type="paragraph" w:customStyle="1" w:styleId="ConsPlusTitle">
    <w:name w:val="ConsPlusTitle"/>
    <w:rsid w:val="00415859"/>
    <w:pPr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ConsPlusNormal">
    <w:name w:val="ConsPlusNormal"/>
    <w:rsid w:val="00F6061E"/>
    <w:pPr>
      <w:autoSpaceDE w:val="0"/>
      <w:autoSpaceDN w:val="0"/>
      <w:adjustRightInd w:val="0"/>
    </w:pPr>
    <w:rPr>
      <w:sz w:val="28"/>
      <w:szCs w:val="28"/>
    </w:rPr>
  </w:style>
  <w:style w:type="paragraph" w:customStyle="1" w:styleId="211">
    <w:name w:val="Средняя сетка 21"/>
    <w:uiPriority w:val="1"/>
    <w:qFormat/>
    <w:rsid w:val="00F45A1D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540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808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60B3C59-8CEE-46F4-BF88-F87CB4033A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1010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cp:lastPrinted>2019-05-29T07:51:00Z</cp:lastPrinted>
  <dcterms:created xsi:type="dcterms:W3CDTF">2022-09-02T07:30:00Z</dcterms:created>
  <dcterms:modified xsi:type="dcterms:W3CDTF">2022-09-02T07:30:00Z</dcterms:modified>
</cp:coreProperties>
</file>