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683" w:rsidRPr="006108AB" w:rsidRDefault="00C97683" w:rsidP="00C97683">
      <w:pPr>
        <w:jc w:val="center"/>
        <w:rPr>
          <w:b/>
          <w:sz w:val="28"/>
        </w:rPr>
      </w:pPr>
      <w:r w:rsidRPr="006108AB">
        <w:rPr>
          <w:b/>
          <w:sz w:val="28"/>
        </w:rPr>
        <w:t>Российская Федерация</w:t>
      </w:r>
    </w:p>
    <w:p w:rsidR="00C97683" w:rsidRPr="006108AB" w:rsidRDefault="00C97683" w:rsidP="00C97683">
      <w:pPr>
        <w:jc w:val="center"/>
        <w:rPr>
          <w:b/>
          <w:sz w:val="28"/>
        </w:rPr>
      </w:pPr>
      <w:r w:rsidRPr="006108AB">
        <w:rPr>
          <w:b/>
          <w:sz w:val="28"/>
        </w:rPr>
        <w:t>Самарская область, Кинель-Черкасский район</w:t>
      </w:r>
    </w:p>
    <w:p w:rsidR="00C97683" w:rsidRPr="006108AB" w:rsidRDefault="00C97683" w:rsidP="00C97683">
      <w:pPr>
        <w:jc w:val="center"/>
        <w:rPr>
          <w:b/>
          <w:sz w:val="28"/>
        </w:rPr>
      </w:pPr>
      <w:r w:rsidRPr="006108AB">
        <w:rPr>
          <w:b/>
          <w:sz w:val="28"/>
        </w:rPr>
        <w:t xml:space="preserve">сельское поселение </w:t>
      </w:r>
      <w:r>
        <w:rPr>
          <w:b/>
          <w:sz w:val="28"/>
        </w:rPr>
        <w:t>Александровка</w:t>
      </w:r>
    </w:p>
    <w:p w:rsidR="009F3471" w:rsidRPr="00253CD4" w:rsidRDefault="00C97683" w:rsidP="00C97683">
      <w:pPr>
        <w:pBdr>
          <w:bottom w:val="single" w:sz="12" w:space="1" w:color="auto"/>
        </w:pBdr>
        <w:jc w:val="center"/>
        <w:rPr>
          <w:b/>
          <w:sz w:val="20"/>
          <w:szCs w:val="20"/>
        </w:rPr>
      </w:pPr>
      <w:r w:rsidRPr="006108AB">
        <w:rPr>
          <w:b/>
          <w:sz w:val="28"/>
        </w:rPr>
        <w:t>СОБРАНИЕ ПРЕДСТАВИТЕЛЕЙ</w:t>
      </w:r>
    </w:p>
    <w:p w:rsidR="008F038F" w:rsidRPr="00850DF3" w:rsidRDefault="008F038F">
      <w:pPr>
        <w:ind w:firstLine="540"/>
        <w:jc w:val="center"/>
        <w:rPr>
          <w:b/>
          <w:sz w:val="20"/>
          <w:szCs w:val="20"/>
        </w:rPr>
      </w:pPr>
    </w:p>
    <w:p w:rsidR="008F038F" w:rsidRPr="00463D88" w:rsidRDefault="008F038F">
      <w:pPr>
        <w:jc w:val="center"/>
        <w:rPr>
          <w:b/>
          <w:sz w:val="28"/>
          <w:szCs w:val="28"/>
        </w:rPr>
      </w:pPr>
      <w:r w:rsidRPr="00463D88">
        <w:rPr>
          <w:b/>
          <w:sz w:val="28"/>
          <w:szCs w:val="28"/>
        </w:rPr>
        <w:t>РЕШЕНИЕ</w:t>
      </w:r>
    </w:p>
    <w:p w:rsidR="008F038F" w:rsidRPr="00850DF3" w:rsidRDefault="008F038F">
      <w:pPr>
        <w:jc w:val="center"/>
        <w:rPr>
          <w:b/>
          <w:sz w:val="20"/>
          <w:szCs w:val="20"/>
        </w:rPr>
      </w:pPr>
    </w:p>
    <w:p w:rsidR="00463D88" w:rsidRDefault="00146F1D">
      <w:pPr>
        <w:jc w:val="both"/>
        <w:rPr>
          <w:sz w:val="28"/>
        </w:rPr>
      </w:pPr>
      <w:r>
        <w:rPr>
          <w:sz w:val="28"/>
        </w:rPr>
        <w:t>о</w:t>
      </w:r>
      <w:r w:rsidR="008F038F">
        <w:rPr>
          <w:sz w:val="28"/>
        </w:rPr>
        <w:t xml:space="preserve">т </w:t>
      </w:r>
      <w:r w:rsidR="005C7FD1">
        <w:rPr>
          <w:sz w:val="28"/>
        </w:rPr>
        <w:t>28.04.</w:t>
      </w:r>
      <w:r w:rsidR="009F3471">
        <w:rPr>
          <w:sz w:val="28"/>
        </w:rPr>
        <w:t>202</w:t>
      </w:r>
      <w:r w:rsidR="00B72CF6">
        <w:rPr>
          <w:sz w:val="28"/>
        </w:rPr>
        <w:t>6</w:t>
      </w:r>
      <w:r w:rsidR="008F038F">
        <w:rPr>
          <w:sz w:val="28"/>
        </w:rPr>
        <w:t>г.</w:t>
      </w:r>
      <w:r w:rsidR="008F038F">
        <w:rPr>
          <w:sz w:val="28"/>
        </w:rPr>
        <w:tab/>
      </w:r>
      <w:r w:rsidR="008F038F">
        <w:rPr>
          <w:sz w:val="28"/>
        </w:rPr>
        <w:tab/>
      </w:r>
      <w:r w:rsidR="008F038F">
        <w:rPr>
          <w:sz w:val="28"/>
        </w:rPr>
        <w:tab/>
      </w:r>
      <w:r w:rsidR="008F038F">
        <w:rPr>
          <w:sz w:val="28"/>
        </w:rPr>
        <w:tab/>
      </w:r>
      <w:r w:rsidR="008F038F">
        <w:rPr>
          <w:sz w:val="28"/>
        </w:rPr>
        <w:tab/>
      </w:r>
      <w:r w:rsidR="008F038F">
        <w:rPr>
          <w:sz w:val="28"/>
        </w:rPr>
        <w:tab/>
      </w:r>
      <w:r w:rsidR="00C97683">
        <w:rPr>
          <w:sz w:val="28"/>
        </w:rPr>
        <w:t xml:space="preserve">                                  </w:t>
      </w:r>
      <w:r w:rsidR="008F038F">
        <w:rPr>
          <w:sz w:val="28"/>
        </w:rPr>
        <w:t xml:space="preserve">№ </w:t>
      </w:r>
      <w:r w:rsidR="005C7FD1">
        <w:rPr>
          <w:sz w:val="28"/>
        </w:rPr>
        <w:t>7-4</w:t>
      </w:r>
      <w:bookmarkStart w:id="0" w:name="_GoBack"/>
      <w:bookmarkEnd w:id="0"/>
    </w:p>
    <w:p w:rsidR="00463D88" w:rsidRPr="00961DEC" w:rsidRDefault="00463D88">
      <w:pPr>
        <w:jc w:val="both"/>
        <w:rPr>
          <w:sz w:val="20"/>
          <w:szCs w:val="20"/>
        </w:rPr>
      </w:pPr>
    </w:p>
    <w:p w:rsidR="008F038F" w:rsidRPr="00961DEC" w:rsidRDefault="008F038F" w:rsidP="008C5E49">
      <w:pPr>
        <w:jc w:val="right"/>
        <w:rPr>
          <w:sz w:val="20"/>
          <w:szCs w:val="20"/>
        </w:rPr>
      </w:pPr>
    </w:p>
    <w:tbl>
      <w:tblPr>
        <w:tblW w:w="0" w:type="auto"/>
        <w:tblLayout w:type="fixed"/>
        <w:tblLook w:val="01E0"/>
      </w:tblPr>
      <w:tblGrid>
        <w:gridCol w:w="6521"/>
        <w:gridCol w:w="3239"/>
      </w:tblGrid>
      <w:tr w:rsidR="008F038F" w:rsidTr="006C11FF">
        <w:tc>
          <w:tcPr>
            <w:tcW w:w="6521" w:type="dxa"/>
          </w:tcPr>
          <w:p w:rsidR="00B47EC7" w:rsidRPr="00B47EC7" w:rsidRDefault="002903D8" w:rsidP="00B47E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BD102B">
              <w:rPr>
                <w:sz w:val="28"/>
                <w:szCs w:val="28"/>
              </w:rPr>
              <w:t>О</w:t>
            </w:r>
            <w:r w:rsidR="005F240F" w:rsidRPr="00BD102B">
              <w:rPr>
                <w:sz w:val="28"/>
                <w:szCs w:val="28"/>
              </w:rPr>
              <w:t xml:space="preserve">б одобрении проекта </w:t>
            </w:r>
            <w:r w:rsidR="00B47EC7">
              <w:rPr>
                <w:sz w:val="28"/>
                <w:szCs w:val="28"/>
              </w:rPr>
              <w:t>Соглашения</w:t>
            </w:r>
          </w:p>
          <w:p w:rsidR="00BD102B" w:rsidRPr="00BD102B" w:rsidRDefault="00B47EC7" w:rsidP="00B47E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B47EC7">
              <w:rPr>
                <w:sz w:val="28"/>
                <w:szCs w:val="28"/>
              </w:rPr>
              <w:t xml:space="preserve">о передаче осуществления части полномочий по организации в границах сельского поселения Александровка муниципального района Кинель-Черкасский Самарской области водоснабжения населения и водоотведения на территории поселения             </w:t>
            </w:r>
          </w:p>
          <w:p w:rsidR="00BD102B" w:rsidRPr="00BD102B" w:rsidRDefault="00BD102B" w:rsidP="00B72C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</w:p>
          <w:p w:rsidR="008F038F" w:rsidRDefault="008F038F" w:rsidP="0016614E">
            <w:pPr>
              <w:jc w:val="both"/>
              <w:rPr>
                <w:b/>
                <w:sz w:val="28"/>
              </w:rPr>
            </w:pPr>
          </w:p>
        </w:tc>
        <w:tc>
          <w:tcPr>
            <w:tcW w:w="3239" w:type="dxa"/>
          </w:tcPr>
          <w:p w:rsidR="008F038F" w:rsidRDefault="008F038F">
            <w:pPr>
              <w:jc w:val="both"/>
              <w:rPr>
                <w:b/>
                <w:sz w:val="28"/>
              </w:rPr>
            </w:pPr>
          </w:p>
        </w:tc>
      </w:tr>
    </w:tbl>
    <w:p w:rsidR="008F038F" w:rsidRDefault="00850DF3" w:rsidP="005F76E0">
      <w:pPr>
        <w:spacing w:line="276" w:lineRule="auto"/>
        <w:jc w:val="both"/>
        <w:rPr>
          <w:sz w:val="28"/>
        </w:rPr>
      </w:pPr>
      <w:r>
        <w:rPr>
          <w:sz w:val="28"/>
        </w:rPr>
        <w:t xml:space="preserve">Руководствуясь </w:t>
      </w:r>
      <w:r w:rsidR="005913A2">
        <w:rPr>
          <w:sz w:val="28"/>
        </w:rPr>
        <w:t>частью 4</w:t>
      </w:r>
      <w:r w:rsidR="00FE2306">
        <w:rPr>
          <w:sz w:val="28"/>
        </w:rPr>
        <w:t xml:space="preserve"> стать</w:t>
      </w:r>
      <w:r w:rsidR="005913A2">
        <w:rPr>
          <w:sz w:val="28"/>
        </w:rPr>
        <w:t>и</w:t>
      </w:r>
      <w:r w:rsidR="00FE2306">
        <w:rPr>
          <w:sz w:val="28"/>
        </w:rPr>
        <w:t xml:space="preserve"> 15 </w:t>
      </w:r>
      <w:r w:rsidR="005913A2">
        <w:rPr>
          <w:sz w:val="28"/>
        </w:rPr>
        <w:t>Федерального закона</w:t>
      </w:r>
      <w:r w:rsidR="00FE2306">
        <w:rPr>
          <w:sz w:val="28"/>
        </w:rPr>
        <w:t xml:space="preserve"> от 6.10.2003 № 131-ФЗ «Об общих принципах организации местного самоуправления в Российской Федерации»</w:t>
      </w:r>
      <w:r>
        <w:rPr>
          <w:sz w:val="28"/>
        </w:rPr>
        <w:t xml:space="preserve">, пунктом 4 части 1 статьи 59 </w:t>
      </w:r>
      <w:r w:rsidRPr="00850DF3">
        <w:rPr>
          <w:sz w:val="28"/>
        </w:rPr>
        <w:t>Федеральн</w:t>
      </w:r>
      <w:r>
        <w:rPr>
          <w:sz w:val="28"/>
        </w:rPr>
        <w:t>ого</w:t>
      </w:r>
      <w:r w:rsidRPr="00850DF3">
        <w:rPr>
          <w:sz w:val="28"/>
        </w:rPr>
        <w:t xml:space="preserve"> закон</w:t>
      </w:r>
      <w:r>
        <w:rPr>
          <w:sz w:val="28"/>
        </w:rPr>
        <w:t>а</w:t>
      </w:r>
      <w:r w:rsidRPr="00850DF3">
        <w:rPr>
          <w:sz w:val="28"/>
        </w:rPr>
        <w:t xml:space="preserve"> от 20.03.2025 </w:t>
      </w:r>
      <w:r>
        <w:rPr>
          <w:sz w:val="28"/>
        </w:rPr>
        <w:t xml:space="preserve">№ </w:t>
      </w:r>
      <w:r w:rsidRPr="00850DF3">
        <w:rPr>
          <w:sz w:val="28"/>
        </w:rPr>
        <w:t>33-ФЗ</w:t>
      </w:r>
      <w:r>
        <w:rPr>
          <w:sz w:val="28"/>
        </w:rPr>
        <w:t xml:space="preserve"> «</w:t>
      </w:r>
      <w:r w:rsidRPr="00850DF3">
        <w:rPr>
          <w:sz w:val="28"/>
        </w:rPr>
        <w:t>Об общих принципах организации местного самоуправления в единой системе публичной власти</w:t>
      </w:r>
      <w:r>
        <w:rPr>
          <w:sz w:val="28"/>
        </w:rPr>
        <w:t>» и</w:t>
      </w:r>
      <w:r w:rsidR="005913A2">
        <w:rPr>
          <w:sz w:val="28"/>
        </w:rPr>
        <w:t xml:space="preserve"> Устав</w:t>
      </w:r>
      <w:r>
        <w:rPr>
          <w:sz w:val="28"/>
        </w:rPr>
        <w:t xml:space="preserve">ом </w:t>
      </w:r>
      <w:r w:rsidR="005913A2">
        <w:rPr>
          <w:sz w:val="28"/>
        </w:rPr>
        <w:t xml:space="preserve">сельского поселения </w:t>
      </w:r>
      <w:r w:rsidR="00B47EC7">
        <w:rPr>
          <w:sz w:val="28"/>
        </w:rPr>
        <w:t>Александровка</w:t>
      </w:r>
      <w:r>
        <w:rPr>
          <w:sz w:val="28"/>
        </w:rPr>
        <w:t xml:space="preserve"> муниципального района Кинель-Черкасский Самарской области, </w:t>
      </w:r>
      <w:r w:rsidR="008F038F">
        <w:rPr>
          <w:sz w:val="28"/>
        </w:rPr>
        <w:t xml:space="preserve">Собрание </w:t>
      </w:r>
      <w:r w:rsidR="00105D6B">
        <w:rPr>
          <w:sz w:val="28"/>
        </w:rPr>
        <w:t>п</w:t>
      </w:r>
      <w:r w:rsidR="008F038F">
        <w:rPr>
          <w:sz w:val="28"/>
        </w:rPr>
        <w:t xml:space="preserve">редставителей </w:t>
      </w:r>
      <w:r w:rsidR="00BE3AB3">
        <w:rPr>
          <w:sz w:val="28"/>
        </w:rPr>
        <w:t xml:space="preserve">сельского поселения </w:t>
      </w:r>
      <w:r w:rsidR="00B47EC7">
        <w:rPr>
          <w:sz w:val="28"/>
          <w:szCs w:val="28"/>
        </w:rPr>
        <w:t>Александровка</w:t>
      </w:r>
      <w:r w:rsidR="00C97683">
        <w:rPr>
          <w:sz w:val="28"/>
          <w:szCs w:val="28"/>
        </w:rPr>
        <w:t xml:space="preserve"> </w:t>
      </w:r>
      <w:r w:rsidR="00BE3AB3">
        <w:rPr>
          <w:sz w:val="28"/>
        </w:rPr>
        <w:t xml:space="preserve">муниципального района </w:t>
      </w:r>
      <w:r w:rsidR="008F038F">
        <w:rPr>
          <w:sz w:val="28"/>
        </w:rPr>
        <w:t>Кинель-Черкасск</w:t>
      </w:r>
      <w:r w:rsidR="00BE3AB3">
        <w:rPr>
          <w:sz w:val="28"/>
        </w:rPr>
        <w:t>ий Самарской области</w:t>
      </w:r>
    </w:p>
    <w:p w:rsidR="008F038F" w:rsidRPr="00961DEC" w:rsidRDefault="008F038F" w:rsidP="005F76E0">
      <w:pPr>
        <w:spacing w:line="276" w:lineRule="auto"/>
        <w:ind w:firstLine="708"/>
        <w:jc w:val="both"/>
        <w:rPr>
          <w:sz w:val="20"/>
          <w:szCs w:val="20"/>
        </w:rPr>
      </w:pPr>
    </w:p>
    <w:p w:rsidR="008F038F" w:rsidRDefault="00BE3AB3" w:rsidP="005F76E0">
      <w:pPr>
        <w:spacing w:line="276" w:lineRule="auto"/>
        <w:jc w:val="center"/>
        <w:rPr>
          <w:sz w:val="28"/>
        </w:rPr>
      </w:pPr>
      <w:r>
        <w:rPr>
          <w:sz w:val="28"/>
        </w:rPr>
        <w:t>РЕШИЛО</w:t>
      </w:r>
      <w:r w:rsidR="008F038F">
        <w:rPr>
          <w:sz w:val="28"/>
        </w:rPr>
        <w:t>:</w:t>
      </w:r>
    </w:p>
    <w:p w:rsidR="005F240F" w:rsidRPr="00961DEC" w:rsidRDefault="005F240F" w:rsidP="005F76E0">
      <w:pPr>
        <w:spacing w:line="276" w:lineRule="auto"/>
        <w:jc w:val="center"/>
        <w:rPr>
          <w:sz w:val="20"/>
          <w:szCs w:val="20"/>
        </w:rPr>
      </w:pPr>
    </w:p>
    <w:p w:rsidR="00B72CF6" w:rsidRPr="00BD102B" w:rsidRDefault="00BD102B" w:rsidP="00BE02B5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r>
        <w:rPr>
          <w:sz w:val="28"/>
        </w:rPr>
        <w:tab/>
        <w:t xml:space="preserve">1. </w:t>
      </w:r>
      <w:r w:rsidR="005F240F" w:rsidRPr="00BD102B">
        <w:rPr>
          <w:sz w:val="28"/>
        </w:rPr>
        <w:t xml:space="preserve">Одобрить проект </w:t>
      </w:r>
      <w:r w:rsidRPr="00BD102B">
        <w:rPr>
          <w:sz w:val="28"/>
          <w:szCs w:val="28"/>
        </w:rPr>
        <w:t xml:space="preserve">Соглашения </w:t>
      </w:r>
      <w:r w:rsidR="00BE02B5" w:rsidRPr="00BE02B5">
        <w:rPr>
          <w:sz w:val="28"/>
          <w:szCs w:val="28"/>
        </w:rPr>
        <w:t xml:space="preserve">о передаче осуществления части полномочий по организации в границах сельского поселения Александровка муниципального района Кинель-Черкасский Самарской области водоснабжения населения и водоотведения на территории поселения </w:t>
      </w:r>
      <w:r w:rsidR="00BE02B5">
        <w:rPr>
          <w:sz w:val="28"/>
          <w:szCs w:val="28"/>
        </w:rPr>
        <w:t>(</w:t>
      </w:r>
      <w:r w:rsidR="00F94B32" w:rsidRPr="00BD102B">
        <w:rPr>
          <w:sz w:val="28"/>
          <w:szCs w:val="28"/>
        </w:rPr>
        <w:t>приложение к настоящему решению)</w:t>
      </w:r>
      <w:r w:rsidR="00961DEC" w:rsidRPr="00BD102B">
        <w:rPr>
          <w:sz w:val="28"/>
          <w:szCs w:val="28"/>
        </w:rPr>
        <w:t>.</w:t>
      </w:r>
    </w:p>
    <w:p w:rsidR="00CB3E4F" w:rsidRDefault="00850DF3" w:rsidP="005F76E0">
      <w:pPr>
        <w:shd w:val="clear" w:color="auto" w:fill="FFFFFF"/>
        <w:spacing w:before="19" w:line="276" w:lineRule="auto"/>
        <w:ind w:firstLine="567"/>
        <w:jc w:val="both"/>
      </w:pPr>
      <w:r>
        <w:rPr>
          <w:sz w:val="28"/>
        </w:rPr>
        <w:t>2.</w:t>
      </w:r>
      <w:r w:rsidR="00E5384C">
        <w:rPr>
          <w:sz w:val="28"/>
        </w:rPr>
        <w:t>Настоящее решение вступает в силу с</w:t>
      </w:r>
      <w:r w:rsidR="00D329FF">
        <w:rPr>
          <w:sz w:val="28"/>
        </w:rPr>
        <w:t>о</w:t>
      </w:r>
      <w:r w:rsidR="00E5384C">
        <w:rPr>
          <w:sz w:val="28"/>
        </w:rPr>
        <w:t xml:space="preserve"> дня его </w:t>
      </w:r>
      <w:r w:rsidR="00272391">
        <w:rPr>
          <w:sz w:val="28"/>
        </w:rPr>
        <w:t>подписания.</w:t>
      </w:r>
    </w:p>
    <w:tbl>
      <w:tblPr>
        <w:tblW w:w="0" w:type="auto"/>
        <w:tblLayout w:type="fixed"/>
        <w:tblLook w:val="01E0"/>
      </w:tblPr>
      <w:tblGrid>
        <w:gridCol w:w="9571"/>
      </w:tblGrid>
      <w:tr w:rsidR="00D13527">
        <w:trPr>
          <w:trHeight w:val="640"/>
        </w:trPr>
        <w:tc>
          <w:tcPr>
            <w:tcW w:w="9571" w:type="dxa"/>
          </w:tcPr>
          <w:p w:rsidR="00961DEC" w:rsidRDefault="00961DEC" w:rsidP="00E4353A">
            <w:pPr>
              <w:rPr>
                <w:sz w:val="28"/>
              </w:rPr>
            </w:pPr>
          </w:p>
          <w:p w:rsidR="006C11FF" w:rsidRDefault="006C11FF" w:rsidP="00E4353A">
            <w:pPr>
              <w:rPr>
                <w:sz w:val="28"/>
              </w:rPr>
            </w:pPr>
          </w:p>
          <w:p w:rsidR="00477AD7" w:rsidRDefault="00850DF3" w:rsidP="00E4353A">
            <w:pPr>
              <w:rPr>
                <w:sz w:val="28"/>
              </w:rPr>
            </w:pPr>
            <w:r>
              <w:rPr>
                <w:sz w:val="28"/>
              </w:rPr>
              <w:t>Председатель Собрания представителей</w:t>
            </w:r>
          </w:p>
          <w:p w:rsidR="00D13527" w:rsidRDefault="000C0D01" w:rsidP="00E4353A">
            <w:pPr>
              <w:rPr>
                <w:sz w:val="28"/>
              </w:rPr>
            </w:pPr>
            <w:r>
              <w:rPr>
                <w:sz w:val="28"/>
              </w:rPr>
              <w:t>с</w:t>
            </w:r>
            <w:r w:rsidR="00477AD7">
              <w:rPr>
                <w:sz w:val="28"/>
              </w:rPr>
              <w:t xml:space="preserve">ельского поселения </w:t>
            </w:r>
            <w:r w:rsidR="00C97683">
              <w:rPr>
                <w:sz w:val="28"/>
              </w:rPr>
              <w:t>Александровка                                     Шевцова Е.В.</w:t>
            </w:r>
          </w:p>
          <w:p w:rsidR="00C97683" w:rsidRDefault="00C97683" w:rsidP="00E4353A">
            <w:pPr>
              <w:rPr>
                <w:sz w:val="28"/>
              </w:rPr>
            </w:pPr>
          </w:p>
          <w:p w:rsidR="00C97683" w:rsidRDefault="00C97683" w:rsidP="00E4353A">
            <w:pPr>
              <w:rPr>
                <w:sz w:val="28"/>
              </w:rPr>
            </w:pPr>
          </w:p>
          <w:p w:rsidR="00C97683" w:rsidRDefault="00C97683" w:rsidP="00E4353A">
            <w:pPr>
              <w:rPr>
                <w:sz w:val="28"/>
              </w:rPr>
            </w:pPr>
          </w:p>
          <w:p w:rsidR="00C97683" w:rsidRDefault="00C97683" w:rsidP="00E4353A">
            <w:pPr>
              <w:rPr>
                <w:sz w:val="28"/>
              </w:rPr>
            </w:pPr>
          </w:p>
          <w:p w:rsidR="00C97683" w:rsidRDefault="00C97683" w:rsidP="00E4353A">
            <w:pPr>
              <w:rPr>
                <w:sz w:val="28"/>
              </w:rPr>
            </w:pPr>
          </w:p>
          <w:p w:rsidR="00C97683" w:rsidRDefault="00C97683" w:rsidP="00E4353A">
            <w:pPr>
              <w:rPr>
                <w:sz w:val="28"/>
              </w:rPr>
            </w:pPr>
          </w:p>
          <w:p w:rsidR="00146D1A" w:rsidRDefault="00146D1A" w:rsidP="00146D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  <w:p w:rsidR="00146D1A" w:rsidRPr="00146D1A" w:rsidRDefault="00146D1A" w:rsidP="00146D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146D1A">
              <w:rPr>
                <w:b/>
              </w:rPr>
              <w:lastRenderedPageBreak/>
              <w:t>СОГЛАШЕНИЕ</w:t>
            </w:r>
          </w:p>
          <w:p w:rsidR="00146D1A" w:rsidRPr="00146D1A" w:rsidRDefault="00146D1A" w:rsidP="00146D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146D1A">
              <w:rPr>
                <w:b/>
              </w:rPr>
              <w:t>о передаче осуществления части полномочий по организации в границах сельского поселения Александровка муниципального района Кинель-Черкасский Самарской области водоснабжения населения и водоотведения на территории поселения</w:t>
            </w:r>
          </w:p>
          <w:p w:rsidR="00146D1A" w:rsidRPr="00146D1A" w:rsidRDefault="00146D1A" w:rsidP="00146D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146D1A">
              <w:t>№ 1</w:t>
            </w:r>
          </w:p>
          <w:p w:rsidR="00146D1A" w:rsidRPr="00146D1A" w:rsidRDefault="00146D1A" w:rsidP="00146D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  <w:p w:rsidR="00146D1A" w:rsidRPr="00146D1A" w:rsidRDefault="00146D1A" w:rsidP="00146D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146D1A">
              <w:t>с. Кинель-Черкассы                                                                       28.04.2026 года</w:t>
            </w:r>
          </w:p>
          <w:p w:rsidR="00146D1A" w:rsidRPr="00146D1A" w:rsidRDefault="00146D1A" w:rsidP="00146D1A">
            <w:pPr>
              <w:jc w:val="both"/>
            </w:pPr>
          </w:p>
          <w:p w:rsidR="00146D1A" w:rsidRPr="00146D1A" w:rsidRDefault="00146D1A" w:rsidP="00146D1A">
            <w:pPr>
              <w:pStyle w:val="21"/>
              <w:shd w:val="clear" w:color="auto" w:fill="auto"/>
              <w:spacing w:before="0" w:line="300" w:lineRule="auto"/>
              <w:ind w:right="20" w:firstLine="550"/>
              <w:jc w:val="both"/>
              <w:rPr>
                <w:sz w:val="24"/>
                <w:szCs w:val="24"/>
              </w:rPr>
            </w:pPr>
            <w:r w:rsidRPr="00146D1A">
              <w:rPr>
                <w:sz w:val="24"/>
                <w:szCs w:val="24"/>
              </w:rPr>
              <w:t>Администрация сельского поселения Александровка муниципального района Кинель-Черкасский Самарской области, именуемая в дальнейшем «Администрация поселения», в лице Главы сельского поселения Аверьяновой Веры Николаевны, действующей на основании Устава сельского поселения Александровка муниципального района Кинель-Черкасский Самарской области, с одной стороны, и Администрация Кинель-Черкасского района,именуемое в дальнейшем «Администрация района», в лице Главы Кинель-Черкасского района Фролова Валерия Львовича, действующего</w:t>
            </w:r>
            <w:r w:rsidRPr="00146D1A">
              <w:rPr>
                <w:rStyle w:val="FontStyle12"/>
              </w:rPr>
              <w:t>на основании Устава муниципального района Кинель-Черкасский Самарской области</w:t>
            </w:r>
            <w:r w:rsidRPr="00146D1A">
              <w:rPr>
                <w:sz w:val="24"/>
                <w:szCs w:val="24"/>
              </w:rPr>
              <w:t>, с другой стороны, совместно именуемые «Стороны», руководствуясь частью 4 статьи 15 Федерального закона от 06.10.2003 №131-ФЗ «Об общих принципах организации местного самоуправления в Российской Федерации», пунктом 4 части 1 статьи 59 Федерального закона от 20.03.2025 № 33-ФЗ «Об общих принципах организации местного самоуправления в единой системе публичной власти», Уставом муниципального района Кинель-Черкасский Самарской области, Уставом сельского поселения Александровка муниципального района Кинель-Черкасский Самарской области, решением Собрания представителей Кинель-Черкасского района Самарской области от 19.08.2015 № 61-6 «Об утверждении Порядка заключения соглашений между органами местного самоуправления муниципального района Кинель-Черкасский и органами местного самоуправления отдельных поселений, входящих в состав муниципального района Кинель-Черкасский, о передаче осуществления части полномочий по решению вопросов местного значения поселений», решением Собрания представителей сельского поселения Александровка муниципального района Кинель-Черкасский Самарской области от 10.09.2015 №15-2 «</w:t>
            </w:r>
            <w:r w:rsidRPr="00146D1A">
              <w:rPr>
                <w:noProof/>
                <w:sz w:val="24"/>
                <w:szCs w:val="24"/>
              </w:rPr>
              <w:t xml:space="preserve">Об утверждении Порядка </w:t>
            </w:r>
            <w:r w:rsidRPr="00146D1A">
              <w:rPr>
                <w:rStyle w:val="38"/>
                <w:spacing w:val="0"/>
                <w:sz w:val="24"/>
                <w:szCs w:val="24"/>
              </w:rPr>
              <w:t xml:space="preserve">заключения соглашений между органами местного самоуправления сельского поселения Александровка муниципального района Кинель-Черкасский Самарской области и органами местного самоуправления муниципального района Кинель-Черкасский Самарской области, о передаче осуществления части полномочий по решению вопросов местного значения сельского поселения Александровка  муниципального района Кинель-Черкасский Самарской области» </w:t>
            </w:r>
            <w:r w:rsidRPr="00146D1A">
              <w:rPr>
                <w:sz w:val="24"/>
                <w:szCs w:val="24"/>
              </w:rPr>
              <w:t>заключили настоящее соглашение (далее - Соглашение) о нижеследующем.</w:t>
            </w:r>
          </w:p>
          <w:p w:rsidR="00146D1A" w:rsidRPr="00146D1A" w:rsidRDefault="00146D1A" w:rsidP="00146D1A">
            <w:pPr>
              <w:spacing w:before="120" w:after="120" w:line="300" w:lineRule="auto"/>
              <w:jc w:val="center"/>
              <w:rPr>
                <w:b/>
              </w:rPr>
            </w:pPr>
            <w:r w:rsidRPr="00146D1A">
              <w:rPr>
                <w:b/>
              </w:rPr>
              <w:t>1. Предмет Соглашения</w:t>
            </w:r>
          </w:p>
          <w:p w:rsidR="00146D1A" w:rsidRPr="00146D1A" w:rsidRDefault="00146D1A" w:rsidP="00146D1A">
            <w:pPr>
              <w:autoSpaceDE w:val="0"/>
              <w:autoSpaceDN w:val="0"/>
              <w:adjustRightInd w:val="0"/>
              <w:spacing w:line="300" w:lineRule="auto"/>
              <w:ind w:firstLine="567"/>
              <w:jc w:val="both"/>
            </w:pPr>
            <w:r w:rsidRPr="00146D1A">
              <w:t>1.1. Предметом настоящего Соглашения является передача Администрации района осуществления части полномочий Администрации поселения по</w:t>
            </w:r>
            <w:r w:rsidRPr="00146D1A">
              <w:br/>
              <w:t>организации в границах сельского поселения Александровка муниципального района Кинель-Черкасский Самарской области водоснабжения населения и водоотведения на территории поселенияна 2026 год и на плановый период 2027и 2028 годов (далее – поселение,полномочия).</w:t>
            </w:r>
          </w:p>
          <w:p w:rsidR="00146D1A" w:rsidRPr="00146D1A" w:rsidRDefault="00146D1A" w:rsidP="00146D1A">
            <w:pPr>
              <w:autoSpaceDE w:val="0"/>
              <w:autoSpaceDN w:val="0"/>
              <w:adjustRightInd w:val="0"/>
              <w:spacing w:line="300" w:lineRule="auto"/>
              <w:ind w:firstLine="567"/>
              <w:jc w:val="both"/>
            </w:pPr>
            <w:r w:rsidRPr="00146D1A">
              <w:t xml:space="preserve">1.2. Имущество необходимое для осуществления полномочий, указанных в п.1.1. настоящего </w:t>
            </w:r>
            <w:r w:rsidRPr="00146D1A">
              <w:rPr>
                <w:shd w:val="clear" w:color="auto" w:fill="FFFFFF" w:themeFill="background1"/>
              </w:rPr>
              <w:t xml:space="preserve">Соглашения закрепляется на праве хозяйственного ведения за организацией оказывающей услуги по </w:t>
            </w:r>
            <w:r w:rsidRPr="00146D1A">
              <w:t>водоснабжению и водоотведению.</w:t>
            </w:r>
          </w:p>
          <w:p w:rsidR="00146D1A" w:rsidRPr="00146D1A" w:rsidRDefault="00146D1A" w:rsidP="00146D1A">
            <w:pPr>
              <w:spacing w:before="120" w:after="120" w:line="300" w:lineRule="auto"/>
              <w:jc w:val="center"/>
              <w:rPr>
                <w:b/>
              </w:rPr>
            </w:pPr>
            <w:r w:rsidRPr="00146D1A">
              <w:rPr>
                <w:b/>
              </w:rPr>
              <w:t>2. Финансовое обеспечение переданных полномочий</w:t>
            </w:r>
          </w:p>
          <w:p w:rsidR="00146D1A" w:rsidRPr="00146D1A" w:rsidRDefault="00146D1A" w:rsidP="00146D1A">
            <w:pPr>
              <w:spacing w:line="300" w:lineRule="auto"/>
              <w:ind w:firstLine="567"/>
              <w:jc w:val="both"/>
            </w:pPr>
            <w:r w:rsidRPr="00146D1A">
              <w:t>2.1. Переданные настоящим Соглашением полномочия осуществляются за счет иных межбюджетных трансфертов, предоставляемых из бюджета поселения в бюджет муниципального района Кинель-Черкасский Самарской области (далее – бюджет муниципального района) в следующих объемах:</w:t>
            </w:r>
          </w:p>
          <w:p w:rsidR="00146D1A" w:rsidRPr="00146D1A" w:rsidRDefault="00146D1A" w:rsidP="00146D1A">
            <w:pPr>
              <w:spacing w:line="300" w:lineRule="auto"/>
              <w:ind w:firstLine="567"/>
              <w:jc w:val="both"/>
            </w:pPr>
            <w:r w:rsidRPr="00146D1A">
              <w:t>на 2026 год – 144 737,05рублей;</w:t>
            </w:r>
          </w:p>
          <w:p w:rsidR="00146D1A" w:rsidRPr="00146D1A" w:rsidRDefault="00146D1A" w:rsidP="00146D1A">
            <w:pPr>
              <w:spacing w:line="300" w:lineRule="auto"/>
              <w:ind w:firstLine="567"/>
              <w:jc w:val="both"/>
            </w:pPr>
            <w:r w:rsidRPr="00146D1A">
              <w:t>на 2027 год –72 664,25рублей;</w:t>
            </w:r>
          </w:p>
          <w:p w:rsidR="00146D1A" w:rsidRPr="00146D1A" w:rsidRDefault="00146D1A" w:rsidP="00146D1A">
            <w:pPr>
              <w:spacing w:line="300" w:lineRule="auto"/>
              <w:ind w:firstLine="567"/>
              <w:jc w:val="both"/>
            </w:pPr>
            <w:r w:rsidRPr="00146D1A">
              <w:t>на 2028 год–314 424,25рублей.</w:t>
            </w:r>
          </w:p>
          <w:p w:rsidR="00146D1A" w:rsidRPr="00146D1A" w:rsidRDefault="00146D1A" w:rsidP="00146D1A">
            <w:pPr>
              <w:spacing w:line="300" w:lineRule="auto"/>
              <w:ind w:firstLine="567"/>
              <w:jc w:val="both"/>
            </w:pPr>
            <w:r w:rsidRPr="00146D1A">
              <w:t>2.2.Ежегодный объем иных межбюджетных трансфертов, предоставляемых в бюджет муниципального района, предусматривается в решении Собрания представителей сельского поселения Александровка</w:t>
            </w:r>
            <w:r w:rsidRPr="00146D1A">
              <w:rPr>
                <w:rStyle w:val="38"/>
                <w:sz w:val="24"/>
                <w:szCs w:val="24"/>
              </w:rPr>
              <w:t>муниципального района Кинель-Черкасский Самарской области</w:t>
            </w:r>
            <w:r w:rsidRPr="00146D1A">
              <w:t xml:space="preserve">о бюджете на соответствующий финансовый год и на плановый период в соответствии с порядком определения ежегодного объема иных межбюджетных трансфертов, необходимых для осуществления передаваемых полномочий по составлению и исполнению бюджета поселения, согласно приложению 1 к настоящему Соглашению. </w:t>
            </w:r>
          </w:p>
          <w:p w:rsidR="00146D1A" w:rsidRPr="00146D1A" w:rsidRDefault="00146D1A" w:rsidP="00146D1A">
            <w:pPr>
              <w:spacing w:line="300" w:lineRule="auto"/>
              <w:ind w:firstLine="567"/>
              <w:jc w:val="both"/>
            </w:pPr>
            <w:r w:rsidRPr="00146D1A">
              <w:t>2.3.Иные межбюджетные трансферты перечисляются после предоставления Администрацией района документов, подтверждающих возникновение соответствующих денежных обязательств и используются в соответствии с бюджетным законодательством.</w:t>
            </w:r>
          </w:p>
          <w:p w:rsidR="00146D1A" w:rsidRPr="00146D1A" w:rsidRDefault="00146D1A" w:rsidP="00146D1A">
            <w:pPr>
              <w:spacing w:before="120" w:after="120" w:line="300" w:lineRule="auto"/>
              <w:jc w:val="center"/>
              <w:rPr>
                <w:b/>
              </w:rPr>
            </w:pPr>
            <w:r w:rsidRPr="00146D1A">
              <w:rPr>
                <w:b/>
              </w:rPr>
              <w:t>3. Права и обязанности сторон</w:t>
            </w:r>
          </w:p>
          <w:p w:rsidR="00146D1A" w:rsidRPr="00146D1A" w:rsidRDefault="00146D1A" w:rsidP="00146D1A">
            <w:pPr>
              <w:spacing w:line="300" w:lineRule="auto"/>
              <w:ind w:firstLine="567"/>
              <w:jc w:val="both"/>
              <w:rPr>
                <w:b/>
              </w:rPr>
            </w:pPr>
            <w:r w:rsidRPr="00146D1A">
              <w:t xml:space="preserve">3.1. </w:t>
            </w:r>
            <w:r w:rsidRPr="00146D1A">
              <w:rPr>
                <w:b/>
              </w:rPr>
              <w:t>Администрация поселения:</w:t>
            </w:r>
          </w:p>
          <w:p w:rsidR="00146D1A" w:rsidRPr="00146D1A" w:rsidRDefault="00146D1A" w:rsidP="00146D1A">
            <w:pPr>
              <w:spacing w:line="300" w:lineRule="auto"/>
              <w:ind w:firstLine="567"/>
              <w:jc w:val="both"/>
            </w:pPr>
            <w:r w:rsidRPr="00146D1A">
              <w:t>3.1.1. Перечисляет в бюджет муниципального района финансовые средства в виде иных межбюджетных трансфертов, предназначенные для исполнения переданных по настоящему Соглашению полномочий, в размере и порядке, установленных разделом 2 настоящего Соглашения.</w:t>
            </w:r>
          </w:p>
          <w:p w:rsidR="00146D1A" w:rsidRPr="00146D1A" w:rsidRDefault="00146D1A" w:rsidP="00146D1A">
            <w:pPr>
              <w:spacing w:line="300" w:lineRule="auto"/>
              <w:ind w:firstLine="567"/>
              <w:jc w:val="both"/>
            </w:pPr>
            <w:r w:rsidRPr="00146D1A">
              <w:t>3.1.2.Осуществляет контроль за исполнением Администрацией района переданных ему полномочий. В случае выявления нарушений дает обязательные для исполнения Администрацией района письменные предписания для устранения выявленных нарушений в определенный уведомлением срок с момента его получения.</w:t>
            </w:r>
          </w:p>
          <w:p w:rsidR="00146D1A" w:rsidRPr="00146D1A" w:rsidRDefault="00146D1A" w:rsidP="00146D1A">
            <w:pPr>
              <w:spacing w:line="300" w:lineRule="auto"/>
              <w:ind w:firstLine="567"/>
              <w:jc w:val="both"/>
            </w:pPr>
            <w:r w:rsidRPr="00146D1A">
              <w:t>3.1.3. Осуществляет работы в рамках своей компетенции, в том числе по проектированию, строительству сетей водоснабжения и водоотведения на территории поселения.</w:t>
            </w:r>
          </w:p>
          <w:p w:rsidR="00146D1A" w:rsidRPr="00146D1A" w:rsidRDefault="00146D1A" w:rsidP="00146D1A">
            <w:pPr>
              <w:spacing w:line="300" w:lineRule="auto"/>
              <w:ind w:firstLine="567"/>
              <w:jc w:val="both"/>
            </w:pPr>
            <w:r w:rsidRPr="00146D1A">
              <w:t>3.2.</w:t>
            </w:r>
            <w:r w:rsidRPr="00146D1A">
              <w:rPr>
                <w:b/>
              </w:rPr>
              <w:t>Администрация района:</w:t>
            </w:r>
          </w:p>
          <w:p w:rsidR="00146D1A" w:rsidRPr="00146D1A" w:rsidRDefault="00146D1A" w:rsidP="00146D1A">
            <w:pPr>
              <w:spacing w:line="300" w:lineRule="auto"/>
              <w:ind w:firstLine="567"/>
              <w:jc w:val="both"/>
            </w:pPr>
            <w:r w:rsidRPr="00146D1A">
              <w:t>3.2.1.Осуществляет переданные ему Администрацией поселения полномочия в соответствии с разделом 1 настоящего Соглашения, действующим законодательством и на основании муниципальных правовых актов, утвержденных Администрацией поселения и Администрацией района, согласно компетенции, в том числе:</w:t>
            </w:r>
          </w:p>
          <w:p w:rsidR="00146D1A" w:rsidRPr="00146D1A" w:rsidRDefault="00146D1A" w:rsidP="00146D1A">
            <w:pPr>
              <w:spacing w:line="300" w:lineRule="auto"/>
              <w:ind w:firstLine="567"/>
              <w:jc w:val="both"/>
            </w:pPr>
            <w:r w:rsidRPr="00146D1A">
              <w:t>1)проводит техническое</w:t>
            </w:r>
            <w:r>
              <w:t xml:space="preserve"> </w:t>
            </w:r>
            <w:r w:rsidRPr="00146D1A">
              <w:t>обследование централизованных систем холодного водоснабжения и (или) водоотведения, расположенных на территории поселения;</w:t>
            </w:r>
          </w:p>
          <w:p w:rsidR="00146D1A" w:rsidRPr="00146D1A" w:rsidRDefault="00146D1A" w:rsidP="00146D1A">
            <w:pPr>
              <w:autoSpaceDE w:val="0"/>
              <w:autoSpaceDN w:val="0"/>
              <w:adjustRightInd w:val="0"/>
              <w:spacing w:line="300" w:lineRule="auto"/>
              <w:ind w:firstLine="567"/>
              <w:jc w:val="both"/>
            </w:pPr>
            <w:r w:rsidRPr="00146D1A">
              <w:t>2)разрабатывает и утверждает схемы водоснабжения и водоотведения на территории поселения, а также их актуализирует (корректирует).</w:t>
            </w:r>
          </w:p>
          <w:p w:rsidR="00146D1A" w:rsidRPr="00146D1A" w:rsidRDefault="00146D1A" w:rsidP="00146D1A">
            <w:pPr>
              <w:autoSpaceDE w:val="0"/>
              <w:autoSpaceDN w:val="0"/>
              <w:adjustRightInd w:val="0"/>
              <w:spacing w:line="300" w:lineRule="auto"/>
              <w:ind w:firstLine="567"/>
              <w:jc w:val="both"/>
            </w:pPr>
            <w:r w:rsidRPr="00146D1A">
              <w:t>3) разрабатывает и актуализирует (корректирует) зоны санитарной охраны источников водоснабжения на территории поселения.</w:t>
            </w:r>
          </w:p>
          <w:p w:rsidR="00146D1A" w:rsidRPr="00146D1A" w:rsidRDefault="00146D1A" w:rsidP="00146D1A">
            <w:pPr>
              <w:spacing w:line="300" w:lineRule="auto"/>
              <w:ind w:firstLine="567"/>
              <w:jc w:val="both"/>
            </w:pPr>
            <w:r w:rsidRPr="00146D1A">
              <w:t>3.2.2.Рассматривает представленные Администрацией поселения требования об устранении выявленных нарушений со стороны Администрации района по реализации переданных Администрацией поселения полномочий, не позднее чем за 5 рабочих дней (если в требовании не указан иной срок), принимает меры по устранению нарушений и незамедлительно сообщает об этом Администрации поселения.</w:t>
            </w:r>
          </w:p>
          <w:p w:rsidR="00146D1A" w:rsidRPr="00146D1A" w:rsidRDefault="00146D1A" w:rsidP="00146D1A">
            <w:pPr>
              <w:spacing w:line="300" w:lineRule="auto"/>
              <w:ind w:firstLine="567"/>
              <w:jc w:val="both"/>
            </w:pPr>
            <w:r w:rsidRPr="00146D1A">
              <w:t>3.2.3.В случае невозможности надлежащего исполнения переданных полномочий Администрация района сообщает об этом в письменной форме Администрации поселения. Администрация поселения</w:t>
            </w:r>
            <w:r>
              <w:t xml:space="preserve"> </w:t>
            </w:r>
            <w:r w:rsidRPr="00146D1A">
              <w:t>рассматривает такое сообщение в течение 5 рабочих дней с момента его поступления.</w:t>
            </w:r>
          </w:p>
          <w:p w:rsidR="00146D1A" w:rsidRPr="00146D1A" w:rsidRDefault="00146D1A" w:rsidP="00146D1A">
            <w:pPr>
              <w:spacing w:before="120" w:after="120" w:line="300" w:lineRule="auto"/>
              <w:jc w:val="center"/>
              <w:rPr>
                <w:b/>
              </w:rPr>
            </w:pPr>
            <w:r w:rsidRPr="00146D1A">
              <w:rPr>
                <w:b/>
              </w:rPr>
              <w:t>4. Ответственность сторон</w:t>
            </w:r>
          </w:p>
          <w:p w:rsidR="00146D1A" w:rsidRPr="00146D1A" w:rsidRDefault="00146D1A" w:rsidP="00146D1A">
            <w:pPr>
              <w:spacing w:line="300" w:lineRule="auto"/>
              <w:ind w:firstLine="567"/>
              <w:jc w:val="both"/>
            </w:pPr>
            <w:r w:rsidRPr="00146D1A">
              <w:t>4.1. Установление факта ненадлежащего осуществления Администрацией района</w:t>
            </w:r>
            <w:r>
              <w:t xml:space="preserve"> </w:t>
            </w:r>
            <w:r w:rsidRPr="00146D1A">
              <w:t>переданных ему полномочий является основанием для одностороннего расторжения данного Соглашения. Расторжение Соглашения влечет за собой возврат перечисленных иных межбюджетных трансфертов, за вычетом фактических расходов, подтвержденных документально, в течении 5 рабочих дней с момента подписания соглашения о расторжении или получения письменного уведомления о расторжении Соглашения.</w:t>
            </w:r>
          </w:p>
          <w:p w:rsidR="00146D1A" w:rsidRPr="00146D1A" w:rsidRDefault="00146D1A" w:rsidP="00146D1A">
            <w:pPr>
              <w:spacing w:line="300" w:lineRule="auto"/>
              <w:ind w:firstLine="567"/>
              <w:jc w:val="both"/>
            </w:pPr>
            <w:r w:rsidRPr="00146D1A">
              <w:t>4.2. Администрация района</w:t>
            </w:r>
            <w:r>
              <w:t xml:space="preserve"> </w:t>
            </w:r>
            <w:r w:rsidRPr="00146D1A">
              <w:t>несет ответственность за осуществление переданных ему полномочий в той мере, в какой эти полномочия обеспечены финансовыми средствами.</w:t>
            </w:r>
          </w:p>
          <w:p w:rsidR="00146D1A" w:rsidRPr="00146D1A" w:rsidRDefault="00146D1A" w:rsidP="00146D1A">
            <w:pPr>
              <w:spacing w:line="300" w:lineRule="auto"/>
              <w:ind w:firstLine="567"/>
              <w:jc w:val="both"/>
            </w:pPr>
            <w:r w:rsidRPr="00146D1A">
              <w:t>4.3. В случае неисполнения Администрацией поселения, вытекающих из настоящего Соглашения обязательств по финансированию осуществления Администрацией района переданных ему полномочий, Администрация района</w:t>
            </w:r>
            <w:r>
              <w:t xml:space="preserve"> </w:t>
            </w:r>
            <w:r w:rsidRPr="00146D1A">
              <w:t>вправе требовать расторжения данного Соглашения, уплаты неустойки в размере 5</w:t>
            </w:r>
            <w:r w:rsidRPr="00146D1A">
              <w:rPr>
                <w:b/>
              </w:rPr>
              <w:t xml:space="preserve">% </w:t>
            </w:r>
            <w:r w:rsidRPr="00146D1A">
              <w:t>от суммы не перечисленных иных межбюджетных трансфертов, а также возмещения понесенных расходов в части, не покрытой неустойкой.</w:t>
            </w:r>
          </w:p>
          <w:p w:rsidR="00146D1A" w:rsidRPr="00146D1A" w:rsidRDefault="00146D1A" w:rsidP="00146D1A">
            <w:pPr>
              <w:spacing w:before="120" w:after="120" w:line="300" w:lineRule="auto"/>
              <w:jc w:val="center"/>
              <w:rPr>
                <w:b/>
              </w:rPr>
            </w:pPr>
            <w:r w:rsidRPr="00146D1A">
              <w:rPr>
                <w:b/>
              </w:rPr>
              <w:t>5. Срок действия, основания и порядок прекращения действия соглашения</w:t>
            </w:r>
          </w:p>
          <w:p w:rsidR="00146D1A" w:rsidRPr="00146D1A" w:rsidRDefault="00146D1A" w:rsidP="00146D1A">
            <w:pPr>
              <w:spacing w:line="300" w:lineRule="auto"/>
              <w:ind w:firstLine="567"/>
              <w:jc w:val="both"/>
            </w:pPr>
            <w:r w:rsidRPr="00146D1A">
              <w:t>5.1. Настоящее Соглашение вступает в силу со дня его подписания.</w:t>
            </w:r>
          </w:p>
          <w:p w:rsidR="00146D1A" w:rsidRPr="00146D1A" w:rsidRDefault="00146D1A" w:rsidP="00146D1A">
            <w:pPr>
              <w:spacing w:line="300" w:lineRule="auto"/>
              <w:ind w:firstLine="567"/>
              <w:jc w:val="both"/>
            </w:pPr>
            <w:r w:rsidRPr="00146D1A">
              <w:t>5.2. Срок действия настоящего Соглашения устанавливается до 31 декабря 2028 года.</w:t>
            </w:r>
          </w:p>
          <w:p w:rsidR="00146D1A" w:rsidRPr="00146D1A" w:rsidRDefault="00146D1A" w:rsidP="00146D1A">
            <w:pPr>
              <w:spacing w:line="300" w:lineRule="auto"/>
              <w:ind w:firstLine="567"/>
              <w:jc w:val="both"/>
            </w:pPr>
            <w:r w:rsidRPr="00146D1A">
              <w:t>5.3. Действие настоящего Соглашения может быть прекращено досрочно:</w:t>
            </w:r>
          </w:p>
          <w:p w:rsidR="00146D1A" w:rsidRPr="00146D1A" w:rsidRDefault="00146D1A" w:rsidP="00146D1A">
            <w:pPr>
              <w:spacing w:line="300" w:lineRule="auto"/>
              <w:ind w:firstLine="567"/>
              <w:jc w:val="both"/>
            </w:pPr>
            <w:r w:rsidRPr="00146D1A">
              <w:t>5.3.1. По соглашению Сторон.</w:t>
            </w:r>
          </w:p>
          <w:p w:rsidR="00146D1A" w:rsidRPr="00146D1A" w:rsidRDefault="00146D1A" w:rsidP="00146D1A">
            <w:pPr>
              <w:spacing w:line="300" w:lineRule="auto"/>
              <w:ind w:firstLine="567"/>
              <w:jc w:val="both"/>
            </w:pPr>
            <w:r w:rsidRPr="00146D1A">
              <w:t>5.3.2. В одностороннем порядке в случае:</w:t>
            </w:r>
          </w:p>
          <w:p w:rsidR="00146D1A" w:rsidRPr="00146D1A" w:rsidRDefault="00146D1A" w:rsidP="00146D1A">
            <w:pPr>
              <w:spacing w:line="300" w:lineRule="auto"/>
              <w:ind w:firstLine="567"/>
              <w:jc w:val="both"/>
            </w:pPr>
            <w:r w:rsidRPr="00146D1A">
              <w:t>- неисполнения или ненадлежащего исполнения одной из Сторон своих обязательств в соответствии с настоящим Соглашением;</w:t>
            </w:r>
          </w:p>
          <w:p w:rsidR="00146D1A" w:rsidRPr="00146D1A" w:rsidRDefault="00146D1A" w:rsidP="00146D1A">
            <w:pPr>
              <w:spacing w:line="300" w:lineRule="auto"/>
              <w:ind w:firstLine="567"/>
              <w:jc w:val="both"/>
            </w:pPr>
            <w:r w:rsidRPr="00146D1A">
              <w:t>- если осуществление полномочий становится невозможным.</w:t>
            </w:r>
          </w:p>
          <w:p w:rsidR="00146D1A" w:rsidRPr="00146D1A" w:rsidRDefault="00146D1A" w:rsidP="00146D1A">
            <w:pPr>
              <w:spacing w:line="300" w:lineRule="auto"/>
              <w:ind w:firstLine="567"/>
              <w:jc w:val="both"/>
            </w:pPr>
            <w:r w:rsidRPr="00146D1A">
              <w:t>5.4. Уведомление о расторжении настоящего Соглашения в одностороннем порядке направляется второй стороне не менее чем за 30 (тридцать) дней, при этом второй стороне возмещаются все расходы, связанные с досрочным расторжением Соглашения.</w:t>
            </w:r>
          </w:p>
          <w:p w:rsidR="00146D1A" w:rsidRPr="00146D1A" w:rsidRDefault="00146D1A" w:rsidP="00146D1A">
            <w:pPr>
              <w:spacing w:before="120" w:after="120" w:line="300" w:lineRule="auto"/>
              <w:jc w:val="center"/>
              <w:rPr>
                <w:b/>
              </w:rPr>
            </w:pPr>
            <w:r w:rsidRPr="00146D1A">
              <w:rPr>
                <w:b/>
              </w:rPr>
              <w:t>6. Заключительные положения</w:t>
            </w:r>
          </w:p>
          <w:p w:rsidR="00146D1A" w:rsidRPr="00146D1A" w:rsidRDefault="00146D1A" w:rsidP="00146D1A">
            <w:pPr>
              <w:spacing w:line="300" w:lineRule="auto"/>
              <w:ind w:firstLine="567"/>
              <w:jc w:val="both"/>
            </w:pPr>
            <w:r w:rsidRPr="00146D1A">
              <w:t>6.1. Настоящее Соглашение составлено в двух экземплярах, имеющих одинаковую юридическую силу, по одному для каждой из Сторон.</w:t>
            </w:r>
          </w:p>
          <w:p w:rsidR="00146D1A" w:rsidRPr="00146D1A" w:rsidRDefault="00146D1A" w:rsidP="00146D1A">
            <w:pPr>
              <w:spacing w:line="300" w:lineRule="auto"/>
              <w:ind w:firstLine="567"/>
              <w:jc w:val="both"/>
            </w:pPr>
            <w:r w:rsidRPr="00146D1A">
              <w:t>6.2.Внесение изменений и дополнений в настоящее Соглашение осуществляется путем подписания Сторонами дополнительных соглашений.</w:t>
            </w:r>
          </w:p>
          <w:p w:rsidR="00146D1A" w:rsidRPr="00146D1A" w:rsidRDefault="00146D1A" w:rsidP="00146D1A">
            <w:pPr>
              <w:spacing w:line="300" w:lineRule="auto"/>
              <w:ind w:firstLine="567"/>
              <w:jc w:val="both"/>
            </w:pPr>
            <w:r w:rsidRPr="00146D1A">
              <w:t>6.3. По вопросам, не урегулированным настоящим Соглашением, Стороны руководствуются действующим законодательством.</w:t>
            </w:r>
          </w:p>
          <w:p w:rsidR="00146D1A" w:rsidRPr="00146D1A" w:rsidRDefault="00146D1A" w:rsidP="00146D1A">
            <w:pPr>
              <w:spacing w:line="300" w:lineRule="auto"/>
              <w:ind w:firstLine="567"/>
              <w:jc w:val="both"/>
            </w:pPr>
            <w:r w:rsidRPr="00146D1A">
              <w:t>6.4. Споры, связанные с исполнением настоящего Соглашения, разрешаются путем проведения переговоров или в судебном порядке.</w:t>
            </w:r>
          </w:p>
          <w:p w:rsidR="00146D1A" w:rsidRPr="00146D1A" w:rsidRDefault="00146D1A" w:rsidP="00146D1A">
            <w:pPr>
              <w:spacing w:line="300" w:lineRule="auto"/>
              <w:ind w:firstLine="567"/>
              <w:jc w:val="both"/>
            </w:pPr>
            <w:r w:rsidRPr="00146D1A">
              <w:t>6.5. Настоящее Соглашение подлежит опубликованию в газете «Александровские вести» и размещению на официальном сайте Администрации Кинель-Черкасского района.</w:t>
            </w:r>
          </w:p>
          <w:p w:rsidR="00146D1A" w:rsidRPr="00146D1A" w:rsidRDefault="00146D1A" w:rsidP="00146D1A">
            <w:pPr>
              <w:spacing w:after="240"/>
              <w:jc w:val="center"/>
              <w:rPr>
                <w:b/>
              </w:rPr>
            </w:pPr>
            <w:r w:rsidRPr="00146D1A">
              <w:rPr>
                <w:b/>
              </w:rPr>
              <w:t>7. Реквизиты и подписи сторон</w:t>
            </w:r>
          </w:p>
          <w:p w:rsidR="00146D1A" w:rsidRPr="00146D1A" w:rsidRDefault="00146D1A" w:rsidP="00146D1A">
            <w:pPr>
              <w:pStyle w:val="Style5"/>
              <w:widowControl/>
              <w:spacing w:before="91" w:line="240" w:lineRule="auto"/>
              <w:ind w:right="-410" w:firstLine="0"/>
              <w:rPr>
                <w:rStyle w:val="FontStyle12"/>
              </w:rPr>
            </w:pPr>
          </w:p>
          <w:tbl>
            <w:tblPr>
              <w:tblW w:w="0" w:type="auto"/>
              <w:tblBorders>
                <w:insideH w:val="single" w:sz="4" w:space="0" w:color="auto"/>
              </w:tblBorders>
              <w:tblLayout w:type="fixed"/>
              <w:tblLook w:val="04A0"/>
            </w:tblPr>
            <w:tblGrid>
              <w:gridCol w:w="5070"/>
              <w:gridCol w:w="4801"/>
            </w:tblGrid>
            <w:tr w:rsidR="00146D1A" w:rsidRPr="00146D1A" w:rsidTr="00B5463D">
              <w:tc>
                <w:tcPr>
                  <w:tcW w:w="5070" w:type="dxa"/>
                </w:tcPr>
                <w:p w:rsidR="00146D1A" w:rsidRPr="00146D1A" w:rsidRDefault="00146D1A" w:rsidP="00B5463D">
                  <w:pPr>
                    <w:pStyle w:val="Style3"/>
                    <w:rPr>
                      <w:rStyle w:val="FontStyle12"/>
                      <w:b/>
                    </w:rPr>
                  </w:pPr>
                  <w:r w:rsidRPr="00146D1A">
                    <w:rPr>
                      <w:rStyle w:val="FontStyle12"/>
                      <w:b/>
                    </w:rPr>
                    <w:t xml:space="preserve">Администрация сельского </w:t>
                  </w:r>
                </w:p>
                <w:p w:rsidR="00146D1A" w:rsidRPr="00146D1A" w:rsidRDefault="00146D1A" w:rsidP="00B5463D">
                  <w:pPr>
                    <w:pStyle w:val="Style3"/>
                    <w:rPr>
                      <w:rStyle w:val="FontStyle12"/>
                      <w:b/>
                    </w:rPr>
                  </w:pPr>
                  <w:r w:rsidRPr="00146D1A">
                    <w:rPr>
                      <w:rStyle w:val="FontStyle12"/>
                      <w:b/>
                    </w:rPr>
                    <w:t>поселения Александровка</w:t>
                  </w:r>
                </w:p>
                <w:p w:rsidR="00146D1A" w:rsidRPr="00146D1A" w:rsidRDefault="00146D1A" w:rsidP="00B5463D">
                  <w:pPr>
                    <w:pStyle w:val="Style3"/>
                    <w:rPr>
                      <w:rStyle w:val="FontStyle12"/>
                      <w:b/>
                    </w:rPr>
                  </w:pPr>
                  <w:r w:rsidRPr="00146D1A">
                    <w:rPr>
                      <w:rStyle w:val="FontStyle12"/>
                      <w:b/>
                    </w:rPr>
                    <w:t xml:space="preserve">муниципального района </w:t>
                  </w:r>
                </w:p>
                <w:p w:rsidR="00146D1A" w:rsidRPr="00146D1A" w:rsidRDefault="00146D1A" w:rsidP="00B5463D">
                  <w:pPr>
                    <w:pStyle w:val="Style3"/>
                    <w:rPr>
                      <w:rStyle w:val="FontStyle12"/>
                      <w:b/>
                    </w:rPr>
                  </w:pPr>
                  <w:r w:rsidRPr="00146D1A">
                    <w:rPr>
                      <w:rStyle w:val="FontStyle12"/>
                      <w:b/>
                    </w:rPr>
                    <w:t>Кинель-Черкасский</w:t>
                  </w:r>
                </w:p>
                <w:p w:rsidR="00146D1A" w:rsidRPr="00146D1A" w:rsidRDefault="00146D1A" w:rsidP="00B5463D">
                  <w:pPr>
                    <w:pStyle w:val="Style3"/>
                    <w:rPr>
                      <w:rStyle w:val="FontStyle12"/>
                      <w:b/>
                    </w:rPr>
                  </w:pPr>
                  <w:r w:rsidRPr="00146D1A">
                    <w:rPr>
                      <w:rStyle w:val="FontStyle12"/>
                      <w:b/>
                    </w:rPr>
                    <w:t>Самарской области</w:t>
                  </w:r>
                </w:p>
                <w:p w:rsidR="00146D1A" w:rsidRPr="00146D1A" w:rsidRDefault="00146D1A" w:rsidP="00B5463D">
                  <w:pPr>
                    <w:autoSpaceDE w:val="0"/>
                    <w:autoSpaceDN w:val="0"/>
                    <w:adjustRightInd w:val="0"/>
                  </w:pPr>
                </w:p>
                <w:p w:rsidR="00146D1A" w:rsidRPr="00146D1A" w:rsidRDefault="00146D1A" w:rsidP="00B5463D">
                  <w:pPr>
                    <w:autoSpaceDE w:val="0"/>
                    <w:autoSpaceDN w:val="0"/>
                    <w:adjustRightInd w:val="0"/>
                  </w:pPr>
                  <w:r w:rsidRPr="00146D1A">
                    <w:t>446327, Самарская область,</w:t>
                  </w:r>
                </w:p>
                <w:p w:rsidR="00146D1A" w:rsidRPr="00146D1A" w:rsidRDefault="00146D1A" w:rsidP="00B5463D">
                  <w:pPr>
                    <w:autoSpaceDE w:val="0"/>
                    <w:autoSpaceDN w:val="0"/>
                    <w:adjustRightInd w:val="0"/>
                  </w:pPr>
                  <w:r w:rsidRPr="00146D1A">
                    <w:t xml:space="preserve">Кинель-Черкасский район, </w:t>
                  </w:r>
                </w:p>
                <w:p w:rsidR="00146D1A" w:rsidRPr="00146D1A" w:rsidRDefault="00146D1A" w:rsidP="00B5463D">
                  <w:pPr>
                    <w:autoSpaceDE w:val="0"/>
                    <w:autoSpaceDN w:val="0"/>
                    <w:adjustRightInd w:val="0"/>
                  </w:pPr>
                  <w:r w:rsidRPr="00146D1A">
                    <w:t>с. Александровка, ул.А.Толстого,8</w:t>
                  </w:r>
                </w:p>
                <w:p w:rsidR="00146D1A" w:rsidRPr="00146D1A" w:rsidRDefault="00146D1A" w:rsidP="00B5463D">
                  <w:pPr>
                    <w:autoSpaceDE w:val="0"/>
                    <w:autoSpaceDN w:val="0"/>
                    <w:adjustRightInd w:val="0"/>
                  </w:pPr>
                  <w:r w:rsidRPr="00146D1A">
                    <w:t>ИНН 6372010151, КПП 637201001</w:t>
                  </w:r>
                </w:p>
                <w:p w:rsidR="00146D1A" w:rsidRPr="00146D1A" w:rsidRDefault="00146D1A" w:rsidP="00B5463D">
                  <w:pPr>
                    <w:pStyle w:val="a3"/>
                    <w:rPr>
                      <w:sz w:val="24"/>
                      <w:szCs w:val="24"/>
                    </w:rPr>
                  </w:pPr>
                  <w:r w:rsidRPr="00146D1A">
                    <w:rPr>
                      <w:sz w:val="24"/>
                      <w:szCs w:val="24"/>
                    </w:rPr>
                    <w:t xml:space="preserve">УФК по Самарской области (Администрация района Кинель-Черкасского района, Администрация сельского поселения Александровка. л/с 02423016280)                                </w:t>
                  </w:r>
                </w:p>
                <w:p w:rsidR="00146D1A" w:rsidRPr="00146D1A" w:rsidRDefault="00146D1A" w:rsidP="00B5463D">
                  <w:pPr>
                    <w:pStyle w:val="a3"/>
                    <w:rPr>
                      <w:sz w:val="24"/>
                      <w:szCs w:val="24"/>
                    </w:rPr>
                  </w:pPr>
                  <w:r w:rsidRPr="00146D1A">
                    <w:rPr>
                      <w:sz w:val="24"/>
                      <w:szCs w:val="24"/>
                    </w:rPr>
                    <w:t>ЕСБ 03231643366204044200</w:t>
                  </w:r>
                </w:p>
                <w:p w:rsidR="00146D1A" w:rsidRPr="00146D1A" w:rsidRDefault="00146D1A" w:rsidP="00B5463D">
                  <w:pPr>
                    <w:pStyle w:val="a3"/>
                    <w:rPr>
                      <w:sz w:val="24"/>
                      <w:szCs w:val="24"/>
                    </w:rPr>
                  </w:pPr>
                  <w:r w:rsidRPr="00146D1A">
                    <w:rPr>
                      <w:sz w:val="24"/>
                      <w:szCs w:val="24"/>
                    </w:rPr>
                    <w:t>Банк ОКЦ №2 ВВГУ  БАНКА РОССИИ// УФК по Самарской области г.Самара</w:t>
                  </w:r>
                </w:p>
                <w:p w:rsidR="00146D1A" w:rsidRPr="00146D1A" w:rsidRDefault="00146D1A" w:rsidP="00B5463D">
                  <w:pPr>
                    <w:pStyle w:val="a3"/>
                    <w:rPr>
                      <w:sz w:val="24"/>
                      <w:szCs w:val="24"/>
                    </w:rPr>
                  </w:pPr>
                  <w:r w:rsidRPr="00146D1A">
                    <w:rPr>
                      <w:sz w:val="24"/>
                      <w:szCs w:val="24"/>
                    </w:rPr>
                    <w:t xml:space="preserve">БИК 013601205  </w:t>
                  </w:r>
                </w:p>
                <w:p w:rsidR="00146D1A" w:rsidRPr="00146D1A" w:rsidRDefault="00146D1A" w:rsidP="00B5463D">
                  <w:pPr>
                    <w:pStyle w:val="a3"/>
                    <w:rPr>
                      <w:sz w:val="24"/>
                      <w:szCs w:val="24"/>
                    </w:rPr>
                  </w:pPr>
                  <w:r w:rsidRPr="00146D1A">
                    <w:rPr>
                      <w:sz w:val="24"/>
                      <w:szCs w:val="24"/>
                    </w:rPr>
                    <w:t xml:space="preserve">ЕКС 40102810545370000036                                </w:t>
                  </w:r>
                </w:p>
                <w:p w:rsidR="00146D1A" w:rsidRPr="00146D1A" w:rsidRDefault="00146D1A" w:rsidP="00B5463D">
                  <w:pPr>
                    <w:pStyle w:val="a3"/>
                    <w:rPr>
                      <w:sz w:val="24"/>
                      <w:szCs w:val="24"/>
                    </w:rPr>
                  </w:pPr>
                  <w:r w:rsidRPr="00146D1A">
                    <w:rPr>
                      <w:sz w:val="24"/>
                      <w:szCs w:val="24"/>
                    </w:rPr>
                    <w:t xml:space="preserve">ОГРН 1056372012730 </w:t>
                  </w:r>
                </w:p>
                <w:p w:rsidR="00146D1A" w:rsidRPr="00146D1A" w:rsidRDefault="00146D1A" w:rsidP="00B5463D">
                  <w:pPr>
                    <w:pStyle w:val="a3"/>
                    <w:rPr>
                      <w:sz w:val="24"/>
                      <w:szCs w:val="24"/>
                    </w:rPr>
                  </w:pPr>
                  <w:r w:rsidRPr="00146D1A">
                    <w:rPr>
                      <w:sz w:val="24"/>
                      <w:szCs w:val="24"/>
                    </w:rPr>
                    <w:t>ОКТМО 36620404</w:t>
                  </w:r>
                </w:p>
                <w:p w:rsidR="00146D1A" w:rsidRPr="00146D1A" w:rsidRDefault="00146D1A" w:rsidP="00B5463D">
                  <w:pPr>
                    <w:pStyle w:val="a3"/>
                    <w:rPr>
                      <w:sz w:val="24"/>
                      <w:szCs w:val="24"/>
                    </w:rPr>
                  </w:pPr>
                  <w:r w:rsidRPr="00146D1A">
                    <w:rPr>
                      <w:sz w:val="24"/>
                      <w:szCs w:val="24"/>
                    </w:rPr>
                    <w:t xml:space="preserve">ОКПО 79164791   </w:t>
                  </w:r>
                </w:p>
                <w:p w:rsidR="00146D1A" w:rsidRPr="00146D1A" w:rsidRDefault="00146D1A" w:rsidP="00B5463D">
                  <w:pPr>
                    <w:pStyle w:val="a3"/>
                    <w:rPr>
                      <w:sz w:val="24"/>
                      <w:szCs w:val="24"/>
                    </w:rPr>
                  </w:pPr>
                  <w:r w:rsidRPr="00146D1A">
                    <w:rPr>
                      <w:sz w:val="24"/>
                      <w:szCs w:val="24"/>
                    </w:rPr>
                    <w:t xml:space="preserve">ОКВЭД 84.11.35 </w:t>
                  </w:r>
                </w:p>
                <w:p w:rsidR="00146D1A" w:rsidRPr="00146D1A" w:rsidRDefault="00146D1A" w:rsidP="00B5463D">
                  <w:pPr>
                    <w:pStyle w:val="a3"/>
                    <w:rPr>
                      <w:sz w:val="24"/>
                      <w:szCs w:val="24"/>
                    </w:rPr>
                  </w:pPr>
                  <w:r w:rsidRPr="00146D1A">
                    <w:rPr>
                      <w:sz w:val="24"/>
                      <w:szCs w:val="24"/>
                    </w:rPr>
                    <w:t xml:space="preserve">л/с 301.01.041.1        </w:t>
                  </w:r>
                </w:p>
                <w:p w:rsidR="00146D1A" w:rsidRPr="00146D1A" w:rsidRDefault="00146D1A" w:rsidP="00B5463D">
                  <w:pPr>
                    <w:pStyle w:val="a3"/>
                    <w:rPr>
                      <w:sz w:val="24"/>
                      <w:szCs w:val="24"/>
                    </w:rPr>
                  </w:pPr>
                  <w:r w:rsidRPr="00146D1A">
                    <w:rPr>
                      <w:sz w:val="24"/>
                      <w:szCs w:val="24"/>
                    </w:rPr>
                    <w:t>Тел. 8 (84660) 3-35-25</w:t>
                  </w:r>
                </w:p>
                <w:p w:rsidR="00146D1A" w:rsidRPr="00146D1A" w:rsidRDefault="00146D1A" w:rsidP="00B5463D">
                  <w:pPr>
                    <w:pStyle w:val="Style3"/>
                    <w:widowControl/>
                    <w:rPr>
                      <w:rStyle w:val="FontStyle12"/>
                    </w:rPr>
                  </w:pPr>
                </w:p>
                <w:p w:rsidR="00146D1A" w:rsidRPr="00146D1A" w:rsidRDefault="00146D1A" w:rsidP="00B5463D">
                  <w:pPr>
                    <w:pStyle w:val="Style3"/>
                    <w:widowControl/>
                  </w:pPr>
                  <w:r w:rsidRPr="00146D1A">
                    <w:rPr>
                      <w:rStyle w:val="FontStyle12"/>
                    </w:rPr>
                    <w:t xml:space="preserve">Глава сельского поселения Александровка </w:t>
                  </w:r>
                  <w:r w:rsidRPr="00146D1A">
                    <w:t>муниципального района Кинель-Черкасский Самарской области</w:t>
                  </w:r>
                </w:p>
                <w:p w:rsidR="00146D1A" w:rsidRPr="00146D1A" w:rsidRDefault="00146D1A" w:rsidP="00B5463D">
                  <w:pPr>
                    <w:pStyle w:val="Style3"/>
                    <w:widowControl/>
                    <w:rPr>
                      <w:rStyle w:val="FontStyle12"/>
                    </w:rPr>
                  </w:pPr>
                </w:p>
                <w:p w:rsidR="00146D1A" w:rsidRPr="00146D1A" w:rsidRDefault="00146D1A" w:rsidP="00B5463D">
                  <w:pPr>
                    <w:pStyle w:val="Style3"/>
                    <w:widowControl/>
                    <w:rPr>
                      <w:rStyle w:val="FontStyle12"/>
                    </w:rPr>
                  </w:pPr>
                  <w:r w:rsidRPr="00146D1A">
                    <w:rPr>
                      <w:rStyle w:val="FontStyle12"/>
                    </w:rPr>
                    <w:t>_________________В.Н. Аверьянова</w:t>
                  </w:r>
                </w:p>
                <w:p w:rsidR="00146D1A" w:rsidRPr="00146D1A" w:rsidRDefault="00146D1A" w:rsidP="00B5463D">
                  <w:pPr>
                    <w:pStyle w:val="Style4"/>
                    <w:widowControl/>
                    <w:tabs>
                      <w:tab w:val="left" w:pos="1246"/>
                    </w:tabs>
                    <w:jc w:val="both"/>
                    <w:rPr>
                      <w:rStyle w:val="FontStyle11"/>
                      <w:b w:val="0"/>
                      <w:i w:val="0"/>
                      <w:color w:val="FF0000"/>
                    </w:rPr>
                  </w:pPr>
                  <w:r w:rsidRPr="00146D1A">
                    <w:rPr>
                      <w:rStyle w:val="FontStyle12"/>
                    </w:rPr>
                    <w:t xml:space="preserve">М.П.  </w:t>
                  </w:r>
                  <w:r w:rsidRPr="00146D1A">
                    <w:t>«___»_________ 2026 год</w:t>
                  </w:r>
                </w:p>
              </w:tc>
              <w:tc>
                <w:tcPr>
                  <w:tcW w:w="4801" w:type="dxa"/>
                </w:tcPr>
                <w:p w:rsidR="00146D1A" w:rsidRPr="00146D1A" w:rsidRDefault="00146D1A" w:rsidP="00B5463D">
                  <w:pPr>
                    <w:pStyle w:val="Style3"/>
                    <w:spacing w:before="7"/>
                    <w:rPr>
                      <w:rStyle w:val="FontStyle12"/>
                      <w:b/>
                    </w:rPr>
                  </w:pPr>
                  <w:r w:rsidRPr="00146D1A">
                    <w:rPr>
                      <w:rStyle w:val="FontStyle12"/>
                      <w:b/>
                    </w:rPr>
                    <w:t>Администрация муниципального района</w:t>
                  </w:r>
                </w:p>
                <w:p w:rsidR="00146D1A" w:rsidRPr="00146D1A" w:rsidRDefault="00146D1A" w:rsidP="00B5463D">
                  <w:pPr>
                    <w:pStyle w:val="Style3"/>
                    <w:widowControl/>
                    <w:spacing w:before="7"/>
                    <w:rPr>
                      <w:rStyle w:val="FontStyle12"/>
                      <w:b/>
                    </w:rPr>
                  </w:pPr>
                  <w:r w:rsidRPr="00146D1A">
                    <w:rPr>
                      <w:rStyle w:val="FontStyle12"/>
                      <w:b/>
                    </w:rPr>
                    <w:t>Кинель-Черкасский</w:t>
                  </w:r>
                </w:p>
                <w:p w:rsidR="00146D1A" w:rsidRPr="00146D1A" w:rsidRDefault="00146D1A" w:rsidP="00B5463D">
                  <w:pPr>
                    <w:pStyle w:val="Style3"/>
                    <w:widowControl/>
                    <w:rPr>
                      <w:rStyle w:val="FontStyle12"/>
                      <w:b/>
                    </w:rPr>
                  </w:pPr>
                  <w:r w:rsidRPr="00146D1A">
                    <w:rPr>
                      <w:rStyle w:val="FontStyle12"/>
                      <w:b/>
                    </w:rPr>
                    <w:t>Самарской области</w:t>
                  </w:r>
                </w:p>
                <w:p w:rsidR="00146D1A" w:rsidRPr="00146D1A" w:rsidRDefault="00146D1A" w:rsidP="00B5463D">
                  <w:pPr>
                    <w:pStyle w:val="Style3"/>
                    <w:widowControl/>
                    <w:rPr>
                      <w:rStyle w:val="FontStyle12"/>
                    </w:rPr>
                  </w:pPr>
                </w:p>
                <w:p w:rsidR="00146D1A" w:rsidRPr="00146D1A" w:rsidRDefault="00146D1A" w:rsidP="00B5463D">
                  <w:pPr>
                    <w:pStyle w:val="Style3"/>
                    <w:widowControl/>
                    <w:rPr>
                      <w:rStyle w:val="FontStyle12"/>
                    </w:rPr>
                  </w:pPr>
                </w:p>
                <w:p w:rsidR="00146D1A" w:rsidRPr="00146D1A" w:rsidRDefault="00146D1A" w:rsidP="00B5463D">
                  <w:pPr>
                    <w:pStyle w:val="Style3"/>
                    <w:widowControl/>
                    <w:rPr>
                      <w:rStyle w:val="FontStyle12"/>
                    </w:rPr>
                  </w:pPr>
                  <w:r w:rsidRPr="00146D1A">
                    <w:rPr>
                      <w:rStyle w:val="FontStyle12"/>
                    </w:rPr>
                    <w:t>446350, Самарская область,</w:t>
                  </w:r>
                </w:p>
                <w:p w:rsidR="00146D1A" w:rsidRPr="00146D1A" w:rsidRDefault="00146D1A" w:rsidP="00B5463D">
                  <w:pPr>
                    <w:pStyle w:val="Style3"/>
                    <w:widowControl/>
                    <w:spacing w:before="7"/>
                    <w:rPr>
                      <w:rStyle w:val="FontStyle12"/>
                    </w:rPr>
                  </w:pPr>
                  <w:r w:rsidRPr="00146D1A">
                    <w:rPr>
                      <w:rStyle w:val="FontStyle12"/>
                    </w:rPr>
                    <w:t>Кинель-Черкасский район,</w:t>
                  </w:r>
                </w:p>
                <w:p w:rsidR="00146D1A" w:rsidRPr="00146D1A" w:rsidRDefault="00146D1A" w:rsidP="00B5463D">
                  <w:pPr>
                    <w:pStyle w:val="Style3"/>
                    <w:widowControl/>
                    <w:rPr>
                      <w:rStyle w:val="FontStyle12"/>
                    </w:rPr>
                  </w:pPr>
                  <w:r w:rsidRPr="00146D1A">
                    <w:rPr>
                      <w:rStyle w:val="FontStyle12"/>
                    </w:rPr>
                    <w:t>с. Кинель-Черкассы,</w:t>
                  </w:r>
                </w:p>
                <w:p w:rsidR="00146D1A" w:rsidRPr="00146D1A" w:rsidRDefault="00146D1A" w:rsidP="00B5463D">
                  <w:pPr>
                    <w:pStyle w:val="Style2"/>
                    <w:widowControl/>
                    <w:spacing w:line="240" w:lineRule="auto"/>
                    <w:jc w:val="left"/>
                    <w:rPr>
                      <w:rStyle w:val="FontStyle12"/>
                    </w:rPr>
                  </w:pPr>
                  <w:r w:rsidRPr="00146D1A">
                    <w:rPr>
                      <w:rStyle w:val="FontStyle12"/>
                    </w:rPr>
                    <w:t xml:space="preserve">ул. Красноармейская, д. 69                                                       </w:t>
                  </w:r>
                </w:p>
                <w:p w:rsidR="00146D1A" w:rsidRPr="00146D1A" w:rsidRDefault="00146D1A" w:rsidP="00B5463D">
                  <w:r w:rsidRPr="00146D1A">
                    <w:t>Управление финансов Кинель-Черкасского района л/с 02423016270 (Администрация Кинель-Черкасского района л/с 547010031)</w:t>
                  </w:r>
                </w:p>
                <w:p w:rsidR="00146D1A" w:rsidRPr="00146D1A" w:rsidRDefault="00146D1A" w:rsidP="00B5463D">
                  <w:pPr>
                    <w:pStyle w:val="a3"/>
                    <w:rPr>
                      <w:sz w:val="24"/>
                      <w:szCs w:val="24"/>
                    </w:rPr>
                  </w:pPr>
                  <w:r w:rsidRPr="00146D1A">
                    <w:rPr>
                      <w:sz w:val="24"/>
                      <w:szCs w:val="24"/>
                    </w:rPr>
                    <w:t>Банк: ОКЦ № 2 ВВГУ Банка России//УФК ПО САМАРСКОЙ ОБЛАСТИ г. Самара</w:t>
                  </w:r>
                </w:p>
                <w:p w:rsidR="00146D1A" w:rsidRPr="00146D1A" w:rsidRDefault="00146D1A" w:rsidP="00B5463D">
                  <w:r w:rsidRPr="00146D1A">
                    <w:t>ИНН 6372002249</w:t>
                  </w:r>
                </w:p>
                <w:p w:rsidR="00146D1A" w:rsidRPr="00146D1A" w:rsidRDefault="00146D1A" w:rsidP="00B5463D">
                  <w:r w:rsidRPr="00146D1A">
                    <w:t>КПП 637201001</w:t>
                  </w:r>
                </w:p>
                <w:p w:rsidR="00146D1A" w:rsidRPr="00146D1A" w:rsidRDefault="00146D1A" w:rsidP="00B5463D">
                  <w:r w:rsidRPr="00146D1A">
                    <w:t>БИК 013601205</w:t>
                  </w:r>
                </w:p>
                <w:p w:rsidR="00146D1A" w:rsidRPr="00146D1A" w:rsidRDefault="00146D1A" w:rsidP="00B5463D">
                  <w:r w:rsidRPr="00146D1A">
                    <w:t>ЕКС 40102810545370000036</w:t>
                  </w:r>
                </w:p>
                <w:p w:rsidR="00146D1A" w:rsidRPr="00146D1A" w:rsidRDefault="00146D1A" w:rsidP="00B5463D">
                  <w:r w:rsidRPr="00146D1A">
                    <w:t>ЕСБ 03231643366200004200</w:t>
                  </w:r>
                </w:p>
                <w:p w:rsidR="00146D1A" w:rsidRPr="00146D1A" w:rsidRDefault="00146D1A" w:rsidP="00B5463D">
                  <w:r w:rsidRPr="00146D1A">
                    <w:t>ОКТМО 36620000</w:t>
                  </w:r>
                </w:p>
                <w:p w:rsidR="00146D1A" w:rsidRPr="00146D1A" w:rsidRDefault="00146D1A" w:rsidP="00B5463D">
                  <w:r w:rsidRPr="00146D1A">
                    <w:t>ОГРН 1026303717054</w:t>
                  </w:r>
                </w:p>
                <w:p w:rsidR="00146D1A" w:rsidRPr="00146D1A" w:rsidRDefault="00146D1A" w:rsidP="00B5463D">
                  <w:r w:rsidRPr="00146D1A">
                    <w:t>ОКПО 04031434</w:t>
                  </w:r>
                </w:p>
                <w:p w:rsidR="00146D1A" w:rsidRPr="00146D1A" w:rsidRDefault="00146D1A" w:rsidP="00B5463D">
                  <w:pPr>
                    <w:pStyle w:val="Style3"/>
                    <w:widowControl/>
                    <w:rPr>
                      <w:rStyle w:val="FontStyle12"/>
                    </w:rPr>
                  </w:pPr>
                </w:p>
                <w:p w:rsidR="00146D1A" w:rsidRPr="00146D1A" w:rsidRDefault="00146D1A" w:rsidP="00B5463D">
                  <w:pPr>
                    <w:pStyle w:val="Style3"/>
                    <w:widowControl/>
                    <w:rPr>
                      <w:rStyle w:val="FontStyle12"/>
                    </w:rPr>
                  </w:pPr>
                </w:p>
                <w:p w:rsidR="00146D1A" w:rsidRPr="00146D1A" w:rsidRDefault="00146D1A" w:rsidP="00B5463D">
                  <w:pPr>
                    <w:pStyle w:val="Style3"/>
                    <w:widowControl/>
                    <w:rPr>
                      <w:rStyle w:val="FontStyle12"/>
                    </w:rPr>
                  </w:pPr>
                </w:p>
                <w:p w:rsidR="00146D1A" w:rsidRPr="00146D1A" w:rsidRDefault="00146D1A" w:rsidP="00B5463D">
                  <w:pPr>
                    <w:pStyle w:val="Style3"/>
                    <w:widowControl/>
                    <w:rPr>
                      <w:rStyle w:val="FontStyle12"/>
                    </w:rPr>
                  </w:pPr>
                </w:p>
                <w:p w:rsidR="00146D1A" w:rsidRPr="00146D1A" w:rsidRDefault="00146D1A" w:rsidP="00B5463D">
                  <w:pPr>
                    <w:pStyle w:val="Style3"/>
                    <w:widowControl/>
                    <w:rPr>
                      <w:rStyle w:val="FontStyle12"/>
                    </w:rPr>
                  </w:pPr>
                  <w:r w:rsidRPr="00146D1A">
                    <w:rPr>
                      <w:rStyle w:val="FontStyle12"/>
                    </w:rPr>
                    <w:t>Глава Кинель-Черкасского района</w:t>
                  </w:r>
                </w:p>
                <w:p w:rsidR="00146D1A" w:rsidRPr="00146D1A" w:rsidRDefault="00146D1A" w:rsidP="00B5463D">
                  <w:pPr>
                    <w:pStyle w:val="Style3"/>
                    <w:widowControl/>
                    <w:rPr>
                      <w:rStyle w:val="FontStyle12"/>
                    </w:rPr>
                  </w:pPr>
                </w:p>
                <w:p w:rsidR="00146D1A" w:rsidRPr="00146D1A" w:rsidRDefault="00146D1A" w:rsidP="00B5463D">
                  <w:pPr>
                    <w:pStyle w:val="Style3"/>
                    <w:widowControl/>
                    <w:rPr>
                      <w:rStyle w:val="FontStyle12"/>
                    </w:rPr>
                  </w:pPr>
                </w:p>
                <w:p w:rsidR="00146D1A" w:rsidRDefault="00146D1A" w:rsidP="00B5463D">
                  <w:pPr>
                    <w:pStyle w:val="Style5"/>
                    <w:widowControl/>
                    <w:spacing w:line="240" w:lineRule="auto"/>
                    <w:ind w:firstLine="0"/>
                    <w:rPr>
                      <w:rStyle w:val="FontStyle12"/>
                    </w:rPr>
                  </w:pPr>
                  <w:r w:rsidRPr="00146D1A">
                    <w:rPr>
                      <w:rStyle w:val="FontStyle12"/>
                    </w:rPr>
                    <w:t xml:space="preserve">         </w:t>
                  </w:r>
                </w:p>
                <w:p w:rsidR="00146D1A" w:rsidRPr="00146D1A" w:rsidRDefault="00146D1A" w:rsidP="00B5463D">
                  <w:pPr>
                    <w:pStyle w:val="Style5"/>
                    <w:widowControl/>
                    <w:spacing w:line="240" w:lineRule="auto"/>
                    <w:ind w:firstLine="0"/>
                    <w:rPr>
                      <w:rStyle w:val="FontStyle12"/>
                    </w:rPr>
                  </w:pPr>
                  <w:r w:rsidRPr="00146D1A">
                    <w:rPr>
                      <w:rStyle w:val="FontStyle12"/>
                    </w:rPr>
                    <w:t xml:space="preserve"> _____________В.Л. Фролов                                                     </w:t>
                  </w:r>
                </w:p>
                <w:p w:rsidR="00146D1A" w:rsidRPr="00146D1A" w:rsidRDefault="00146D1A" w:rsidP="00B5463D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rPr>
                      <w:rStyle w:val="FontStyle11"/>
                      <w:b w:val="0"/>
                      <w:i w:val="0"/>
                    </w:rPr>
                  </w:pPr>
                  <w:r w:rsidRPr="00146D1A">
                    <w:rPr>
                      <w:rStyle w:val="FontStyle12"/>
                    </w:rPr>
                    <w:t xml:space="preserve">М.П.        </w:t>
                  </w:r>
                  <w:r w:rsidRPr="00146D1A">
                    <w:rPr>
                      <w:rFonts w:eastAsia="Batang"/>
                    </w:rPr>
                    <w:t>«___»_________ 2026 год</w:t>
                  </w:r>
                </w:p>
              </w:tc>
            </w:tr>
          </w:tbl>
          <w:p w:rsidR="00146D1A" w:rsidRPr="00146D1A" w:rsidRDefault="00146D1A" w:rsidP="00146D1A">
            <w:pPr>
              <w:jc w:val="right"/>
            </w:pPr>
          </w:p>
          <w:p w:rsidR="00146D1A" w:rsidRPr="00146D1A" w:rsidRDefault="00146D1A" w:rsidP="00146D1A">
            <w:pPr>
              <w:jc w:val="right"/>
            </w:pPr>
          </w:p>
          <w:p w:rsidR="00146D1A" w:rsidRDefault="00146D1A" w:rsidP="00146D1A">
            <w:pPr>
              <w:jc w:val="right"/>
              <w:rPr>
                <w:sz w:val="28"/>
                <w:szCs w:val="28"/>
              </w:rPr>
            </w:pPr>
          </w:p>
          <w:p w:rsidR="00146D1A" w:rsidRDefault="00146D1A" w:rsidP="00146D1A">
            <w:pPr>
              <w:jc w:val="right"/>
            </w:pPr>
          </w:p>
          <w:p w:rsidR="00146D1A" w:rsidRDefault="00146D1A" w:rsidP="00146D1A">
            <w:pPr>
              <w:jc w:val="right"/>
            </w:pPr>
          </w:p>
          <w:p w:rsidR="00146D1A" w:rsidRDefault="00146D1A" w:rsidP="00146D1A">
            <w:pPr>
              <w:jc w:val="right"/>
            </w:pPr>
          </w:p>
          <w:p w:rsidR="00146D1A" w:rsidRDefault="00146D1A" w:rsidP="00146D1A">
            <w:pPr>
              <w:jc w:val="right"/>
            </w:pPr>
          </w:p>
          <w:p w:rsidR="00146D1A" w:rsidRDefault="00146D1A" w:rsidP="00146D1A">
            <w:pPr>
              <w:jc w:val="right"/>
            </w:pPr>
          </w:p>
          <w:p w:rsidR="00146D1A" w:rsidRPr="003C3DED" w:rsidRDefault="00146D1A" w:rsidP="00146D1A">
            <w:pPr>
              <w:jc w:val="right"/>
            </w:pPr>
            <w:r w:rsidRPr="003C3DED">
              <w:t>Приложение 1</w:t>
            </w:r>
          </w:p>
          <w:p w:rsidR="00146D1A" w:rsidRPr="003C3DED" w:rsidRDefault="00146D1A" w:rsidP="00146D1A">
            <w:pPr>
              <w:jc w:val="right"/>
            </w:pPr>
            <w:r w:rsidRPr="003C3DED">
              <w:t xml:space="preserve">                                                       к соглашению №1</w:t>
            </w:r>
          </w:p>
          <w:p w:rsidR="00146D1A" w:rsidRPr="003C3DED" w:rsidRDefault="00146D1A" w:rsidP="00146D1A">
            <w:pPr>
              <w:jc w:val="right"/>
            </w:pPr>
            <w:r w:rsidRPr="003C3DED">
              <w:t xml:space="preserve"> от 28.04.2026 года</w:t>
            </w:r>
          </w:p>
          <w:p w:rsidR="00146D1A" w:rsidRPr="003C3DED" w:rsidRDefault="00146D1A" w:rsidP="00146D1A">
            <w:pPr>
              <w:jc w:val="center"/>
              <w:rPr>
                <w:b/>
              </w:rPr>
            </w:pPr>
            <w:r w:rsidRPr="003C3DED">
              <w:rPr>
                <w:b/>
              </w:rPr>
              <w:t xml:space="preserve">ПОРЯДОК </w:t>
            </w:r>
          </w:p>
          <w:p w:rsidR="00146D1A" w:rsidRPr="003C3DED" w:rsidRDefault="00146D1A" w:rsidP="00146D1A">
            <w:pPr>
              <w:jc w:val="center"/>
              <w:rPr>
                <w:b/>
              </w:rPr>
            </w:pPr>
            <w:r w:rsidRPr="003C3DED">
              <w:rPr>
                <w:b/>
              </w:rPr>
              <w:t>определения ежегодного объема иных межбюджетных трансфертов, необходимых для осуществления передаваемых полномочий по организации в границах сельского поселения водоснабжения населения и водоотведения на территории поселения</w:t>
            </w:r>
          </w:p>
          <w:p w:rsidR="00146D1A" w:rsidRPr="003C3DED" w:rsidRDefault="00146D1A" w:rsidP="00146D1A">
            <w:pPr>
              <w:jc w:val="center"/>
              <w:rPr>
                <w:b/>
              </w:rPr>
            </w:pPr>
          </w:p>
          <w:p w:rsidR="00146D1A" w:rsidRPr="003C3DED" w:rsidRDefault="00146D1A" w:rsidP="00146D1A">
            <w:pPr>
              <w:spacing w:line="360" w:lineRule="auto"/>
              <w:ind w:firstLine="567"/>
              <w:jc w:val="both"/>
            </w:pPr>
            <w:r w:rsidRPr="003C3DED">
              <w:t xml:space="preserve">1. Настоящий порядок определяет ежегодный объем иных межбюджетных трансфертов, необходимых для осуществления передаваемых полномочий по организации в границах сельского поселения водоснабжения населения и водоотведения на территории поселения (далее – поселение, полномочия). </w:t>
            </w:r>
          </w:p>
          <w:p w:rsidR="00146D1A" w:rsidRPr="003C3DED" w:rsidRDefault="00146D1A" w:rsidP="00146D1A">
            <w:pPr>
              <w:spacing w:line="360" w:lineRule="auto"/>
              <w:ind w:firstLine="567"/>
              <w:jc w:val="both"/>
            </w:pPr>
            <w:r w:rsidRPr="003C3DED">
              <w:t>2.Расчет суммы иных межбюджетных трансфертов, необходимых для осуществления передаваемых полномочийна соответствующий финансовый год производится по формуле:</w:t>
            </w:r>
          </w:p>
          <w:p w:rsidR="00146D1A" w:rsidRPr="003C3DED" w:rsidRDefault="00146D1A" w:rsidP="00146D1A">
            <w:pPr>
              <w:spacing w:line="360" w:lineRule="auto"/>
              <w:ind w:firstLine="567"/>
              <w:jc w:val="both"/>
            </w:pPr>
            <w:r w:rsidRPr="003C3DED">
              <w:rPr>
                <w:lang w:val="en-US"/>
              </w:rPr>
              <w:t>V</w:t>
            </w:r>
            <w:r w:rsidRPr="003C3DED">
              <w:t xml:space="preserve">мбт=Рто+Рак+Рзо; </w:t>
            </w:r>
          </w:p>
          <w:p w:rsidR="00146D1A" w:rsidRPr="003C3DED" w:rsidRDefault="00146D1A" w:rsidP="00146D1A">
            <w:pPr>
              <w:spacing w:line="360" w:lineRule="auto"/>
              <w:ind w:firstLine="567"/>
              <w:jc w:val="both"/>
            </w:pPr>
            <w:r w:rsidRPr="003C3DED">
              <w:t>где:</w:t>
            </w:r>
          </w:p>
          <w:p w:rsidR="00146D1A" w:rsidRPr="003C3DED" w:rsidRDefault="00146D1A" w:rsidP="00146D1A">
            <w:pPr>
              <w:spacing w:line="360" w:lineRule="auto"/>
              <w:ind w:firstLine="567"/>
              <w:jc w:val="both"/>
            </w:pPr>
            <w:r w:rsidRPr="003C3DED">
              <w:rPr>
                <w:lang w:val="en-US"/>
              </w:rPr>
              <w:t>V</w:t>
            </w:r>
            <w:r w:rsidRPr="003C3DED">
              <w:t>мбт- ежегодный объем иных межбюджетных трансфертов, необходимых для осуществления передаваемых полномочий;</w:t>
            </w:r>
          </w:p>
          <w:p w:rsidR="00146D1A" w:rsidRPr="003C3DED" w:rsidRDefault="00146D1A" w:rsidP="00146D1A">
            <w:pPr>
              <w:spacing w:line="360" w:lineRule="auto"/>
              <w:ind w:firstLine="567"/>
              <w:jc w:val="both"/>
            </w:pPr>
            <w:r w:rsidRPr="003C3DED">
              <w:t>Рто – расходы необходимые на проведение технического обследования централизованных систем холодного водоснабжения и (или) водоотведения, расположенных на территории поселения;</w:t>
            </w:r>
          </w:p>
          <w:p w:rsidR="00146D1A" w:rsidRPr="003C3DED" w:rsidRDefault="00146D1A" w:rsidP="00146D1A">
            <w:pPr>
              <w:autoSpaceDE w:val="0"/>
              <w:autoSpaceDN w:val="0"/>
              <w:adjustRightInd w:val="0"/>
              <w:spacing w:line="360" w:lineRule="auto"/>
              <w:ind w:firstLine="567"/>
              <w:jc w:val="both"/>
            </w:pPr>
            <w:r w:rsidRPr="003C3DED">
              <w:t>Рак – расходы необходимые на разработку и утверждение схем водоснабжения и водоотведения поселения, а также их актуализацию (корректировку);</w:t>
            </w:r>
          </w:p>
          <w:p w:rsidR="00146D1A" w:rsidRPr="003C3DED" w:rsidRDefault="00146D1A" w:rsidP="00146D1A">
            <w:pPr>
              <w:autoSpaceDE w:val="0"/>
              <w:autoSpaceDN w:val="0"/>
              <w:adjustRightInd w:val="0"/>
              <w:spacing w:line="360" w:lineRule="auto"/>
              <w:ind w:firstLine="567"/>
              <w:jc w:val="both"/>
            </w:pPr>
            <w:r w:rsidRPr="003C3DED">
              <w:t>Рзо – расходы необходимые на разработку и актуализацию (корректировку) зон санитарной охраны источников водоснабжения на территории поселения;</w:t>
            </w:r>
          </w:p>
          <w:p w:rsidR="00146D1A" w:rsidRPr="003C3DED" w:rsidRDefault="00146D1A" w:rsidP="00146D1A">
            <w:pPr>
              <w:autoSpaceDE w:val="0"/>
              <w:autoSpaceDN w:val="0"/>
              <w:adjustRightInd w:val="0"/>
              <w:spacing w:line="360" w:lineRule="auto"/>
              <w:ind w:firstLine="567"/>
              <w:jc w:val="both"/>
            </w:pPr>
            <w:r w:rsidRPr="003C3DED">
              <w:rPr>
                <w:lang w:val="en-US"/>
              </w:rPr>
              <w:t>N</w:t>
            </w:r>
            <w:r w:rsidRPr="003C3DED">
              <w:t>зп – нормативные расходы на оплату труда для осуществления передаваемых полномочий.</w:t>
            </w:r>
          </w:p>
          <w:p w:rsidR="00146D1A" w:rsidRPr="003C3DED" w:rsidRDefault="00146D1A" w:rsidP="00146D1A">
            <w:pPr>
              <w:spacing w:line="360" w:lineRule="auto"/>
              <w:ind w:firstLine="567"/>
              <w:jc w:val="both"/>
            </w:pPr>
            <w:r w:rsidRPr="003C3DED">
              <w:t>3. Расходы необходимые на проведение технического обследования централизованных систем холодного водоснабжения и (или) водоотведения расположенных на территории поселения (Рто) на каждый год рассчитываются исходя из периодичности обследования и средней цены,</w:t>
            </w:r>
            <w:r w:rsidRPr="003C3DED">
              <w:rPr>
                <w:shd w:val="clear" w:color="auto" w:fill="FFFFFF"/>
              </w:rPr>
              <w:t xml:space="preserve"> в зависимости от </w:t>
            </w:r>
            <w:r w:rsidRPr="003C3DED">
              <w:rPr>
                <w:color w:val="0A0A0A"/>
                <w:shd w:val="clear" w:color="auto" w:fill="FFFFFF"/>
              </w:rPr>
              <w:t>масштаба и сложности объекта, протяженности трубопроводов и т.п., и</w:t>
            </w:r>
            <w:r w:rsidRPr="003C3DED">
              <w:t>составляют:</w:t>
            </w:r>
          </w:p>
          <w:tbl>
            <w:tblPr>
              <w:tblStyle w:val="ad"/>
              <w:tblW w:w="0" w:type="auto"/>
              <w:tblLayout w:type="fixed"/>
              <w:tblLook w:val="04A0"/>
            </w:tblPr>
            <w:tblGrid>
              <w:gridCol w:w="1100"/>
              <w:gridCol w:w="2265"/>
              <w:gridCol w:w="1994"/>
              <w:gridCol w:w="1993"/>
              <w:gridCol w:w="1993"/>
            </w:tblGrid>
            <w:tr w:rsidR="00146D1A" w:rsidRPr="003C3DED" w:rsidTr="00B5463D">
              <w:tc>
                <w:tcPr>
                  <w:tcW w:w="1100" w:type="dxa"/>
                  <w:vAlign w:val="center"/>
                </w:tcPr>
                <w:p w:rsidR="00146D1A" w:rsidRPr="003C3DED" w:rsidRDefault="00146D1A" w:rsidP="00B5463D">
                  <w:pPr>
                    <w:jc w:val="center"/>
                    <w:rPr>
                      <w:rFonts w:ascii="Times New Roman" w:hAnsi="Times New Roman"/>
                      <w:b/>
                      <w:color w:val="000000"/>
                    </w:rPr>
                  </w:pPr>
                  <w:r w:rsidRPr="003C3DED">
                    <w:rPr>
                      <w:rFonts w:ascii="Times New Roman" w:hAnsi="Times New Roman"/>
                      <w:b/>
                      <w:color w:val="000000"/>
                    </w:rPr>
                    <w:t>№пп</w:t>
                  </w:r>
                </w:p>
              </w:tc>
              <w:tc>
                <w:tcPr>
                  <w:tcW w:w="2265" w:type="dxa"/>
                  <w:vAlign w:val="center"/>
                </w:tcPr>
                <w:p w:rsidR="00146D1A" w:rsidRPr="003C3DED" w:rsidRDefault="00146D1A" w:rsidP="00B5463D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3C3DED">
                    <w:rPr>
                      <w:rFonts w:ascii="Times New Roman" w:hAnsi="Times New Roman"/>
                      <w:b/>
                    </w:rPr>
                    <w:t>Наименование сельского поселения</w:t>
                  </w:r>
                </w:p>
              </w:tc>
              <w:tc>
                <w:tcPr>
                  <w:tcW w:w="1994" w:type="dxa"/>
                  <w:vAlign w:val="center"/>
                </w:tcPr>
                <w:p w:rsidR="00146D1A" w:rsidRPr="003C3DED" w:rsidRDefault="00146D1A" w:rsidP="00B5463D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3C3DED">
                    <w:rPr>
                      <w:rFonts w:ascii="Times New Roman" w:hAnsi="Times New Roman"/>
                      <w:b/>
                    </w:rPr>
                    <w:t>2026 год</w:t>
                  </w:r>
                </w:p>
              </w:tc>
              <w:tc>
                <w:tcPr>
                  <w:tcW w:w="1993" w:type="dxa"/>
                  <w:vAlign w:val="center"/>
                </w:tcPr>
                <w:p w:rsidR="00146D1A" w:rsidRPr="003C3DED" w:rsidRDefault="00146D1A" w:rsidP="00B5463D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3C3DED">
                    <w:rPr>
                      <w:rFonts w:ascii="Times New Roman" w:hAnsi="Times New Roman"/>
                      <w:b/>
                    </w:rPr>
                    <w:t>2027 год</w:t>
                  </w:r>
                </w:p>
              </w:tc>
              <w:tc>
                <w:tcPr>
                  <w:tcW w:w="1993" w:type="dxa"/>
                  <w:vAlign w:val="center"/>
                </w:tcPr>
                <w:p w:rsidR="00146D1A" w:rsidRPr="003C3DED" w:rsidRDefault="00146D1A" w:rsidP="00B5463D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3C3DED">
                    <w:rPr>
                      <w:rFonts w:ascii="Times New Roman" w:hAnsi="Times New Roman"/>
                      <w:b/>
                    </w:rPr>
                    <w:t>2028 год</w:t>
                  </w:r>
                </w:p>
              </w:tc>
            </w:tr>
            <w:tr w:rsidR="00146D1A" w:rsidRPr="003C3DED" w:rsidTr="00B5463D">
              <w:tc>
                <w:tcPr>
                  <w:tcW w:w="1100" w:type="dxa"/>
                  <w:vAlign w:val="bottom"/>
                </w:tcPr>
                <w:p w:rsidR="00146D1A" w:rsidRPr="003C3DED" w:rsidRDefault="00146D1A" w:rsidP="00B5463D">
                  <w:pPr>
                    <w:jc w:val="right"/>
                    <w:rPr>
                      <w:rFonts w:ascii="Times New Roman" w:hAnsi="Times New Roman"/>
                      <w:color w:val="000000"/>
                    </w:rPr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1</w:t>
                  </w:r>
                </w:p>
              </w:tc>
              <w:tc>
                <w:tcPr>
                  <w:tcW w:w="2265" w:type="dxa"/>
                  <w:vAlign w:val="bottom"/>
                </w:tcPr>
                <w:p w:rsidR="00146D1A" w:rsidRPr="003C3DED" w:rsidRDefault="00146D1A" w:rsidP="00B5463D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Александровка</w:t>
                  </w:r>
                </w:p>
              </w:tc>
              <w:tc>
                <w:tcPr>
                  <w:tcW w:w="1994" w:type="dxa"/>
                  <w:vAlign w:val="center"/>
                </w:tcPr>
                <w:p w:rsidR="00146D1A" w:rsidRPr="003C3DED" w:rsidRDefault="00146D1A" w:rsidP="00B5463D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142 072,80</w:t>
                  </w:r>
                </w:p>
              </w:tc>
              <w:tc>
                <w:tcPr>
                  <w:tcW w:w="1993" w:type="dxa"/>
                  <w:vAlign w:val="center"/>
                </w:tcPr>
                <w:p w:rsidR="00146D1A" w:rsidRPr="003C3DED" w:rsidRDefault="00146D1A" w:rsidP="00B5463D">
                  <w:pPr>
                    <w:jc w:val="center"/>
                    <w:rPr>
                      <w:rFonts w:ascii="Times New Roman" w:hAnsi="Times New Roman"/>
                    </w:rPr>
                  </w:pPr>
                  <w:r w:rsidRPr="003C3DED">
                    <w:rPr>
                      <w:rFonts w:ascii="Times New Roman" w:hAnsi="Times New Roman"/>
                    </w:rPr>
                    <w:t>0,00</w:t>
                  </w:r>
                </w:p>
              </w:tc>
              <w:tc>
                <w:tcPr>
                  <w:tcW w:w="1993" w:type="dxa"/>
                  <w:vAlign w:val="center"/>
                </w:tcPr>
                <w:p w:rsidR="00146D1A" w:rsidRPr="003C3DED" w:rsidRDefault="00146D1A" w:rsidP="00B5463D">
                  <w:pPr>
                    <w:jc w:val="center"/>
                    <w:rPr>
                      <w:rFonts w:ascii="Times New Roman" w:hAnsi="Times New Roman"/>
                    </w:rPr>
                  </w:pPr>
                  <w:r w:rsidRPr="003C3DED">
                    <w:rPr>
                      <w:rFonts w:ascii="Times New Roman" w:hAnsi="Times New Roman"/>
                    </w:rPr>
                    <w:t>0,00</w:t>
                  </w:r>
                </w:p>
              </w:tc>
            </w:tr>
            <w:tr w:rsidR="00146D1A" w:rsidRPr="003C3DED" w:rsidTr="00B5463D">
              <w:tc>
                <w:tcPr>
                  <w:tcW w:w="1100" w:type="dxa"/>
                  <w:vAlign w:val="bottom"/>
                </w:tcPr>
                <w:p w:rsidR="00146D1A" w:rsidRPr="003C3DED" w:rsidRDefault="00146D1A" w:rsidP="00B5463D">
                  <w:pPr>
                    <w:jc w:val="right"/>
                    <w:rPr>
                      <w:rFonts w:ascii="Times New Roman" w:hAnsi="Times New Roman"/>
                      <w:color w:val="000000"/>
                    </w:rPr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2</w:t>
                  </w:r>
                </w:p>
              </w:tc>
              <w:tc>
                <w:tcPr>
                  <w:tcW w:w="2265" w:type="dxa"/>
                  <w:vAlign w:val="bottom"/>
                </w:tcPr>
                <w:p w:rsidR="00146D1A" w:rsidRPr="003C3DED" w:rsidRDefault="00146D1A" w:rsidP="00B5463D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Березняки</w:t>
                  </w:r>
                </w:p>
              </w:tc>
              <w:tc>
                <w:tcPr>
                  <w:tcW w:w="1994" w:type="dxa"/>
                  <w:vAlign w:val="center"/>
                </w:tcPr>
                <w:p w:rsidR="00146D1A" w:rsidRPr="003C3DED" w:rsidRDefault="00146D1A" w:rsidP="00B5463D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141 822,80</w:t>
                  </w:r>
                </w:p>
              </w:tc>
              <w:tc>
                <w:tcPr>
                  <w:tcW w:w="1993" w:type="dxa"/>
                  <w:vAlign w:val="center"/>
                </w:tcPr>
                <w:p w:rsidR="00146D1A" w:rsidRPr="003C3DED" w:rsidRDefault="00146D1A" w:rsidP="00B5463D">
                  <w:pPr>
                    <w:jc w:val="center"/>
                    <w:rPr>
                      <w:rFonts w:ascii="Times New Roman" w:hAnsi="Times New Roman"/>
                    </w:rPr>
                  </w:pPr>
                  <w:r w:rsidRPr="003C3DED">
                    <w:rPr>
                      <w:rFonts w:ascii="Times New Roman" w:hAnsi="Times New Roman"/>
                    </w:rPr>
                    <w:t>0,00</w:t>
                  </w:r>
                </w:p>
              </w:tc>
              <w:tc>
                <w:tcPr>
                  <w:tcW w:w="1993" w:type="dxa"/>
                  <w:vAlign w:val="center"/>
                </w:tcPr>
                <w:p w:rsidR="00146D1A" w:rsidRPr="003C3DED" w:rsidRDefault="00146D1A" w:rsidP="00B5463D">
                  <w:pPr>
                    <w:jc w:val="center"/>
                    <w:rPr>
                      <w:rFonts w:ascii="Times New Roman" w:hAnsi="Times New Roman"/>
                    </w:rPr>
                  </w:pPr>
                  <w:r w:rsidRPr="003C3DED">
                    <w:rPr>
                      <w:rFonts w:ascii="Times New Roman" w:hAnsi="Times New Roman"/>
                    </w:rPr>
                    <w:t>0,00</w:t>
                  </w:r>
                </w:p>
              </w:tc>
            </w:tr>
            <w:tr w:rsidR="00146D1A" w:rsidRPr="003C3DED" w:rsidTr="00B5463D">
              <w:tc>
                <w:tcPr>
                  <w:tcW w:w="1100" w:type="dxa"/>
                  <w:vAlign w:val="bottom"/>
                </w:tcPr>
                <w:p w:rsidR="00146D1A" w:rsidRPr="003C3DED" w:rsidRDefault="00146D1A" w:rsidP="00B5463D">
                  <w:pPr>
                    <w:jc w:val="right"/>
                    <w:rPr>
                      <w:rFonts w:ascii="Times New Roman" w:hAnsi="Times New Roman"/>
                      <w:color w:val="000000"/>
                    </w:rPr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3</w:t>
                  </w:r>
                </w:p>
              </w:tc>
              <w:tc>
                <w:tcPr>
                  <w:tcW w:w="2265" w:type="dxa"/>
                  <w:vAlign w:val="bottom"/>
                </w:tcPr>
                <w:p w:rsidR="00146D1A" w:rsidRPr="003C3DED" w:rsidRDefault="00146D1A" w:rsidP="00B5463D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Ерзовка</w:t>
                  </w:r>
                </w:p>
              </w:tc>
              <w:tc>
                <w:tcPr>
                  <w:tcW w:w="1994" w:type="dxa"/>
                  <w:vAlign w:val="center"/>
                </w:tcPr>
                <w:p w:rsidR="00146D1A" w:rsidRPr="003C3DED" w:rsidRDefault="00146D1A" w:rsidP="00B5463D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142 822,80</w:t>
                  </w:r>
                </w:p>
              </w:tc>
              <w:tc>
                <w:tcPr>
                  <w:tcW w:w="1993" w:type="dxa"/>
                  <w:vAlign w:val="center"/>
                </w:tcPr>
                <w:p w:rsidR="00146D1A" w:rsidRPr="003C3DED" w:rsidRDefault="00146D1A" w:rsidP="00B5463D">
                  <w:pPr>
                    <w:jc w:val="center"/>
                    <w:rPr>
                      <w:rFonts w:ascii="Times New Roman" w:hAnsi="Times New Roman"/>
                    </w:rPr>
                  </w:pPr>
                  <w:r w:rsidRPr="003C3DED">
                    <w:rPr>
                      <w:rFonts w:ascii="Times New Roman" w:hAnsi="Times New Roman"/>
                    </w:rPr>
                    <w:t>0,00</w:t>
                  </w:r>
                </w:p>
              </w:tc>
              <w:tc>
                <w:tcPr>
                  <w:tcW w:w="1993" w:type="dxa"/>
                  <w:vAlign w:val="center"/>
                </w:tcPr>
                <w:p w:rsidR="00146D1A" w:rsidRPr="003C3DED" w:rsidRDefault="00146D1A" w:rsidP="00B5463D">
                  <w:pPr>
                    <w:jc w:val="center"/>
                    <w:rPr>
                      <w:rFonts w:ascii="Times New Roman" w:hAnsi="Times New Roman"/>
                    </w:rPr>
                  </w:pPr>
                  <w:r w:rsidRPr="003C3DED">
                    <w:rPr>
                      <w:rFonts w:ascii="Times New Roman" w:hAnsi="Times New Roman"/>
                    </w:rPr>
                    <w:t>0,00</w:t>
                  </w:r>
                </w:p>
              </w:tc>
            </w:tr>
            <w:tr w:rsidR="00146D1A" w:rsidRPr="003C3DED" w:rsidTr="00B5463D">
              <w:tc>
                <w:tcPr>
                  <w:tcW w:w="1100" w:type="dxa"/>
                  <w:vAlign w:val="bottom"/>
                </w:tcPr>
                <w:p w:rsidR="00146D1A" w:rsidRPr="003C3DED" w:rsidRDefault="00146D1A" w:rsidP="00B5463D">
                  <w:pPr>
                    <w:jc w:val="right"/>
                    <w:rPr>
                      <w:rFonts w:ascii="Times New Roman" w:hAnsi="Times New Roman"/>
                      <w:color w:val="000000"/>
                    </w:rPr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4</w:t>
                  </w:r>
                </w:p>
              </w:tc>
              <w:tc>
                <w:tcPr>
                  <w:tcW w:w="2265" w:type="dxa"/>
                  <w:vAlign w:val="bottom"/>
                </w:tcPr>
                <w:p w:rsidR="00146D1A" w:rsidRPr="003C3DED" w:rsidRDefault="00146D1A" w:rsidP="00B5463D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Кабановка</w:t>
                  </w:r>
                </w:p>
              </w:tc>
              <w:tc>
                <w:tcPr>
                  <w:tcW w:w="1994" w:type="dxa"/>
                  <w:vAlign w:val="center"/>
                </w:tcPr>
                <w:p w:rsidR="00146D1A" w:rsidRPr="003C3DED" w:rsidRDefault="00146D1A" w:rsidP="00B5463D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192 859,20</w:t>
                  </w:r>
                </w:p>
              </w:tc>
              <w:tc>
                <w:tcPr>
                  <w:tcW w:w="1993" w:type="dxa"/>
                  <w:vAlign w:val="center"/>
                </w:tcPr>
                <w:p w:rsidR="00146D1A" w:rsidRPr="003C3DED" w:rsidRDefault="00146D1A" w:rsidP="00B5463D">
                  <w:pPr>
                    <w:jc w:val="center"/>
                    <w:rPr>
                      <w:rFonts w:ascii="Times New Roman" w:hAnsi="Times New Roman"/>
                    </w:rPr>
                  </w:pPr>
                  <w:r w:rsidRPr="003C3DED">
                    <w:rPr>
                      <w:rFonts w:ascii="Times New Roman" w:hAnsi="Times New Roman"/>
                    </w:rPr>
                    <w:t>0,00</w:t>
                  </w:r>
                </w:p>
              </w:tc>
              <w:tc>
                <w:tcPr>
                  <w:tcW w:w="1993" w:type="dxa"/>
                  <w:vAlign w:val="center"/>
                </w:tcPr>
                <w:p w:rsidR="00146D1A" w:rsidRPr="003C3DED" w:rsidRDefault="00146D1A" w:rsidP="00B5463D">
                  <w:pPr>
                    <w:jc w:val="center"/>
                    <w:rPr>
                      <w:rFonts w:ascii="Times New Roman" w:hAnsi="Times New Roman"/>
                    </w:rPr>
                  </w:pPr>
                  <w:r w:rsidRPr="003C3DED">
                    <w:rPr>
                      <w:rFonts w:ascii="Times New Roman" w:hAnsi="Times New Roman"/>
                    </w:rPr>
                    <w:t>0,00</w:t>
                  </w:r>
                </w:p>
              </w:tc>
            </w:tr>
            <w:tr w:rsidR="00146D1A" w:rsidRPr="003C3DED" w:rsidTr="00B5463D">
              <w:tc>
                <w:tcPr>
                  <w:tcW w:w="1100" w:type="dxa"/>
                  <w:vAlign w:val="bottom"/>
                </w:tcPr>
                <w:p w:rsidR="00146D1A" w:rsidRPr="003C3DED" w:rsidRDefault="00146D1A" w:rsidP="00B5463D">
                  <w:pPr>
                    <w:jc w:val="right"/>
                    <w:rPr>
                      <w:rFonts w:ascii="Times New Roman" w:hAnsi="Times New Roman"/>
                      <w:color w:val="000000"/>
                    </w:rPr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5</w:t>
                  </w:r>
                </w:p>
              </w:tc>
              <w:tc>
                <w:tcPr>
                  <w:tcW w:w="2265" w:type="dxa"/>
                  <w:vAlign w:val="bottom"/>
                </w:tcPr>
                <w:p w:rsidR="00146D1A" w:rsidRPr="003C3DED" w:rsidRDefault="00146D1A" w:rsidP="00B5463D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Красная Горка</w:t>
                  </w:r>
                </w:p>
              </w:tc>
              <w:tc>
                <w:tcPr>
                  <w:tcW w:w="1994" w:type="dxa"/>
                  <w:vAlign w:val="center"/>
                </w:tcPr>
                <w:p w:rsidR="00146D1A" w:rsidRPr="003C3DED" w:rsidRDefault="00146D1A" w:rsidP="00B5463D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0,00</w:t>
                  </w:r>
                </w:p>
              </w:tc>
              <w:tc>
                <w:tcPr>
                  <w:tcW w:w="1993" w:type="dxa"/>
                  <w:vAlign w:val="center"/>
                </w:tcPr>
                <w:p w:rsidR="00146D1A" w:rsidRPr="003C3DED" w:rsidRDefault="00146D1A" w:rsidP="00B5463D">
                  <w:pPr>
                    <w:jc w:val="center"/>
                    <w:rPr>
                      <w:rFonts w:ascii="Times New Roman" w:hAnsi="Times New Roman"/>
                    </w:rPr>
                  </w:pPr>
                  <w:r w:rsidRPr="003C3DED">
                    <w:rPr>
                      <w:rFonts w:ascii="Times New Roman" w:hAnsi="Times New Roman"/>
                    </w:rPr>
                    <w:t>0,00</w:t>
                  </w:r>
                </w:p>
              </w:tc>
              <w:tc>
                <w:tcPr>
                  <w:tcW w:w="1993" w:type="dxa"/>
                  <w:vAlign w:val="center"/>
                </w:tcPr>
                <w:p w:rsidR="00146D1A" w:rsidRPr="003C3DED" w:rsidRDefault="00146D1A" w:rsidP="00B5463D">
                  <w:pPr>
                    <w:jc w:val="center"/>
                    <w:rPr>
                      <w:rFonts w:ascii="Times New Roman" w:hAnsi="Times New Roman"/>
                    </w:rPr>
                  </w:pPr>
                  <w:r w:rsidRPr="003C3DED">
                    <w:rPr>
                      <w:rFonts w:ascii="Times New Roman" w:hAnsi="Times New Roman"/>
                    </w:rPr>
                    <w:t>0,00</w:t>
                  </w:r>
                </w:p>
              </w:tc>
            </w:tr>
            <w:tr w:rsidR="00146D1A" w:rsidRPr="003C3DED" w:rsidTr="00B5463D">
              <w:tc>
                <w:tcPr>
                  <w:tcW w:w="1100" w:type="dxa"/>
                  <w:vAlign w:val="bottom"/>
                </w:tcPr>
                <w:p w:rsidR="00146D1A" w:rsidRPr="003C3DED" w:rsidRDefault="00146D1A" w:rsidP="00B5463D">
                  <w:pPr>
                    <w:jc w:val="right"/>
                    <w:rPr>
                      <w:rFonts w:ascii="Times New Roman" w:hAnsi="Times New Roman"/>
                      <w:color w:val="000000"/>
                    </w:rPr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6</w:t>
                  </w:r>
                </w:p>
              </w:tc>
              <w:tc>
                <w:tcPr>
                  <w:tcW w:w="2265" w:type="dxa"/>
                  <w:vAlign w:val="bottom"/>
                </w:tcPr>
                <w:p w:rsidR="00146D1A" w:rsidRPr="003C3DED" w:rsidRDefault="00146D1A" w:rsidP="00B5463D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Кротовка</w:t>
                  </w:r>
                </w:p>
              </w:tc>
              <w:tc>
                <w:tcPr>
                  <w:tcW w:w="1994" w:type="dxa"/>
                  <w:vAlign w:val="center"/>
                </w:tcPr>
                <w:p w:rsidR="00146D1A" w:rsidRPr="003C3DED" w:rsidRDefault="00146D1A" w:rsidP="00B5463D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335 182,00</w:t>
                  </w:r>
                </w:p>
              </w:tc>
              <w:tc>
                <w:tcPr>
                  <w:tcW w:w="1993" w:type="dxa"/>
                  <w:vAlign w:val="center"/>
                </w:tcPr>
                <w:p w:rsidR="00146D1A" w:rsidRPr="003C3DED" w:rsidRDefault="00146D1A" w:rsidP="00B5463D">
                  <w:pPr>
                    <w:jc w:val="center"/>
                    <w:rPr>
                      <w:rFonts w:ascii="Times New Roman" w:hAnsi="Times New Roman"/>
                    </w:rPr>
                  </w:pPr>
                  <w:r w:rsidRPr="003C3DED">
                    <w:rPr>
                      <w:rFonts w:ascii="Times New Roman" w:hAnsi="Times New Roman"/>
                    </w:rPr>
                    <w:t>0,00</w:t>
                  </w:r>
                </w:p>
              </w:tc>
              <w:tc>
                <w:tcPr>
                  <w:tcW w:w="1993" w:type="dxa"/>
                  <w:vAlign w:val="center"/>
                </w:tcPr>
                <w:p w:rsidR="00146D1A" w:rsidRPr="003C3DED" w:rsidRDefault="00146D1A" w:rsidP="00B5463D">
                  <w:pPr>
                    <w:jc w:val="center"/>
                    <w:rPr>
                      <w:rFonts w:ascii="Times New Roman" w:hAnsi="Times New Roman"/>
                    </w:rPr>
                  </w:pPr>
                  <w:r w:rsidRPr="003C3DED">
                    <w:rPr>
                      <w:rFonts w:ascii="Times New Roman" w:hAnsi="Times New Roman"/>
                    </w:rPr>
                    <w:t>0,00</w:t>
                  </w:r>
                </w:p>
              </w:tc>
            </w:tr>
            <w:tr w:rsidR="00146D1A" w:rsidRPr="003C3DED" w:rsidTr="00B5463D">
              <w:tc>
                <w:tcPr>
                  <w:tcW w:w="1100" w:type="dxa"/>
                  <w:vAlign w:val="bottom"/>
                </w:tcPr>
                <w:p w:rsidR="00146D1A" w:rsidRPr="003C3DED" w:rsidRDefault="00146D1A" w:rsidP="00B5463D">
                  <w:pPr>
                    <w:jc w:val="right"/>
                    <w:rPr>
                      <w:rFonts w:ascii="Times New Roman" w:hAnsi="Times New Roman"/>
                      <w:color w:val="000000"/>
                    </w:rPr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7</w:t>
                  </w:r>
                </w:p>
              </w:tc>
              <w:tc>
                <w:tcPr>
                  <w:tcW w:w="2265" w:type="dxa"/>
                  <w:vAlign w:val="bottom"/>
                </w:tcPr>
                <w:p w:rsidR="00146D1A" w:rsidRPr="003C3DED" w:rsidRDefault="00146D1A" w:rsidP="00B5463D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Муханово</w:t>
                  </w:r>
                </w:p>
              </w:tc>
              <w:tc>
                <w:tcPr>
                  <w:tcW w:w="1994" w:type="dxa"/>
                  <w:vAlign w:val="center"/>
                </w:tcPr>
                <w:p w:rsidR="00146D1A" w:rsidRPr="003C3DED" w:rsidRDefault="00146D1A" w:rsidP="00B5463D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141 322,80</w:t>
                  </w:r>
                </w:p>
              </w:tc>
              <w:tc>
                <w:tcPr>
                  <w:tcW w:w="1993" w:type="dxa"/>
                  <w:vAlign w:val="center"/>
                </w:tcPr>
                <w:p w:rsidR="00146D1A" w:rsidRPr="003C3DED" w:rsidRDefault="00146D1A" w:rsidP="00B5463D">
                  <w:pPr>
                    <w:jc w:val="center"/>
                    <w:rPr>
                      <w:rFonts w:ascii="Times New Roman" w:hAnsi="Times New Roman"/>
                    </w:rPr>
                  </w:pPr>
                  <w:r w:rsidRPr="003C3DED">
                    <w:rPr>
                      <w:rFonts w:ascii="Times New Roman" w:hAnsi="Times New Roman"/>
                    </w:rPr>
                    <w:t>0,00</w:t>
                  </w:r>
                </w:p>
              </w:tc>
              <w:tc>
                <w:tcPr>
                  <w:tcW w:w="1993" w:type="dxa"/>
                  <w:vAlign w:val="center"/>
                </w:tcPr>
                <w:p w:rsidR="00146D1A" w:rsidRPr="003C3DED" w:rsidRDefault="00146D1A" w:rsidP="00B5463D">
                  <w:pPr>
                    <w:jc w:val="center"/>
                    <w:rPr>
                      <w:rFonts w:ascii="Times New Roman" w:hAnsi="Times New Roman"/>
                    </w:rPr>
                  </w:pPr>
                  <w:r w:rsidRPr="003C3DED">
                    <w:rPr>
                      <w:rFonts w:ascii="Times New Roman" w:hAnsi="Times New Roman"/>
                    </w:rPr>
                    <w:t>0,00</w:t>
                  </w:r>
                </w:p>
              </w:tc>
            </w:tr>
            <w:tr w:rsidR="00146D1A" w:rsidRPr="003C3DED" w:rsidTr="00B5463D">
              <w:tc>
                <w:tcPr>
                  <w:tcW w:w="1100" w:type="dxa"/>
                  <w:vAlign w:val="bottom"/>
                </w:tcPr>
                <w:p w:rsidR="00146D1A" w:rsidRPr="003C3DED" w:rsidRDefault="00146D1A" w:rsidP="00B5463D">
                  <w:pPr>
                    <w:jc w:val="right"/>
                    <w:rPr>
                      <w:rFonts w:ascii="Times New Roman" w:hAnsi="Times New Roman"/>
                      <w:color w:val="000000"/>
                    </w:rPr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8</w:t>
                  </w:r>
                </w:p>
              </w:tc>
              <w:tc>
                <w:tcPr>
                  <w:tcW w:w="2265" w:type="dxa"/>
                  <w:vAlign w:val="bottom"/>
                </w:tcPr>
                <w:p w:rsidR="00146D1A" w:rsidRPr="003C3DED" w:rsidRDefault="00146D1A" w:rsidP="00B5463D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Новые Ключи</w:t>
                  </w:r>
                </w:p>
              </w:tc>
              <w:tc>
                <w:tcPr>
                  <w:tcW w:w="1994" w:type="dxa"/>
                  <w:vAlign w:val="center"/>
                </w:tcPr>
                <w:p w:rsidR="00146D1A" w:rsidRPr="003C3DED" w:rsidRDefault="00146D1A" w:rsidP="00B5463D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142 822,80</w:t>
                  </w:r>
                </w:p>
              </w:tc>
              <w:tc>
                <w:tcPr>
                  <w:tcW w:w="1993" w:type="dxa"/>
                  <w:vAlign w:val="center"/>
                </w:tcPr>
                <w:p w:rsidR="00146D1A" w:rsidRPr="003C3DED" w:rsidRDefault="00146D1A" w:rsidP="00B5463D">
                  <w:pPr>
                    <w:jc w:val="center"/>
                    <w:rPr>
                      <w:rFonts w:ascii="Times New Roman" w:hAnsi="Times New Roman"/>
                    </w:rPr>
                  </w:pPr>
                  <w:r w:rsidRPr="003C3DED">
                    <w:rPr>
                      <w:rFonts w:ascii="Times New Roman" w:hAnsi="Times New Roman"/>
                    </w:rPr>
                    <w:t>0,00</w:t>
                  </w:r>
                </w:p>
              </w:tc>
              <w:tc>
                <w:tcPr>
                  <w:tcW w:w="1993" w:type="dxa"/>
                  <w:vAlign w:val="center"/>
                </w:tcPr>
                <w:p w:rsidR="00146D1A" w:rsidRPr="003C3DED" w:rsidRDefault="00146D1A" w:rsidP="00B5463D">
                  <w:pPr>
                    <w:jc w:val="center"/>
                    <w:rPr>
                      <w:rFonts w:ascii="Times New Roman" w:hAnsi="Times New Roman"/>
                    </w:rPr>
                  </w:pPr>
                  <w:r w:rsidRPr="003C3DED">
                    <w:rPr>
                      <w:rFonts w:ascii="Times New Roman" w:hAnsi="Times New Roman"/>
                    </w:rPr>
                    <w:t>0,00</w:t>
                  </w:r>
                </w:p>
              </w:tc>
            </w:tr>
            <w:tr w:rsidR="00146D1A" w:rsidRPr="003C3DED" w:rsidTr="00B5463D">
              <w:tc>
                <w:tcPr>
                  <w:tcW w:w="1100" w:type="dxa"/>
                  <w:vAlign w:val="bottom"/>
                </w:tcPr>
                <w:p w:rsidR="00146D1A" w:rsidRPr="003C3DED" w:rsidRDefault="00146D1A" w:rsidP="00B5463D">
                  <w:pPr>
                    <w:jc w:val="right"/>
                    <w:rPr>
                      <w:rFonts w:ascii="Times New Roman" w:hAnsi="Times New Roman"/>
                      <w:color w:val="000000"/>
                    </w:rPr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9</w:t>
                  </w:r>
                </w:p>
              </w:tc>
              <w:tc>
                <w:tcPr>
                  <w:tcW w:w="2265" w:type="dxa"/>
                  <w:vAlign w:val="bottom"/>
                </w:tcPr>
                <w:p w:rsidR="00146D1A" w:rsidRPr="003C3DED" w:rsidRDefault="00146D1A" w:rsidP="00B5463D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Подгорное</w:t>
                  </w:r>
                </w:p>
              </w:tc>
              <w:tc>
                <w:tcPr>
                  <w:tcW w:w="1994" w:type="dxa"/>
                  <w:vAlign w:val="center"/>
                </w:tcPr>
                <w:p w:rsidR="00146D1A" w:rsidRPr="003C3DED" w:rsidRDefault="00146D1A" w:rsidP="00B5463D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0,00</w:t>
                  </w:r>
                </w:p>
              </w:tc>
              <w:tc>
                <w:tcPr>
                  <w:tcW w:w="1993" w:type="dxa"/>
                  <w:vAlign w:val="center"/>
                </w:tcPr>
                <w:p w:rsidR="00146D1A" w:rsidRPr="003C3DED" w:rsidRDefault="00146D1A" w:rsidP="00B5463D">
                  <w:pPr>
                    <w:jc w:val="center"/>
                    <w:rPr>
                      <w:rFonts w:ascii="Times New Roman" w:hAnsi="Times New Roman"/>
                    </w:rPr>
                  </w:pPr>
                  <w:r w:rsidRPr="003C3DED">
                    <w:rPr>
                      <w:rFonts w:ascii="Times New Roman" w:hAnsi="Times New Roman"/>
                    </w:rPr>
                    <w:t>0,00</w:t>
                  </w:r>
                </w:p>
              </w:tc>
              <w:tc>
                <w:tcPr>
                  <w:tcW w:w="1993" w:type="dxa"/>
                  <w:vAlign w:val="center"/>
                </w:tcPr>
                <w:p w:rsidR="00146D1A" w:rsidRPr="003C3DED" w:rsidRDefault="00146D1A" w:rsidP="00B5463D">
                  <w:pPr>
                    <w:jc w:val="center"/>
                    <w:rPr>
                      <w:rFonts w:ascii="Times New Roman" w:hAnsi="Times New Roman"/>
                    </w:rPr>
                  </w:pPr>
                  <w:r w:rsidRPr="003C3DED">
                    <w:rPr>
                      <w:rFonts w:ascii="Times New Roman" w:hAnsi="Times New Roman"/>
                    </w:rPr>
                    <w:t>0,00</w:t>
                  </w:r>
                </w:p>
              </w:tc>
            </w:tr>
            <w:tr w:rsidR="00146D1A" w:rsidRPr="003C3DED" w:rsidTr="00B5463D">
              <w:tc>
                <w:tcPr>
                  <w:tcW w:w="1100" w:type="dxa"/>
                  <w:vAlign w:val="bottom"/>
                </w:tcPr>
                <w:p w:rsidR="00146D1A" w:rsidRPr="003C3DED" w:rsidRDefault="00146D1A" w:rsidP="00B5463D">
                  <w:pPr>
                    <w:jc w:val="right"/>
                    <w:rPr>
                      <w:rFonts w:ascii="Times New Roman" w:hAnsi="Times New Roman"/>
                      <w:color w:val="000000"/>
                    </w:rPr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10</w:t>
                  </w:r>
                </w:p>
              </w:tc>
              <w:tc>
                <w:tcPr>
                  <w:tcW w:w="2265" w:type="dxa"/>
                  <w:vAlign w:val="bottom"/>
                </w:tcPr>
                <w:p w:rsidR="00146D1A" w:rsidRPr="003C3DED" w:rsidRDefault="00146D1A" w:rsidP="00B5463D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Садгород</w:t>
                  </w:r>
                </w:p>
              </w:tc>
              <w:tc>
                <w:tcPr>
                  <w:tcW w:w="1994" w:type="dxa"/>
                  <w:vAlign w:val="center"/>
                </w:tcPr>
                <w:p w:rsidR="00146D1A" w:rsidRPr="003C3DED" w:rsidRDefault="00146D1A" w:rsidP="00B5463D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0,00</w:t>
                  </w:r>
                </w:p>
              </w:tc>
              <w:tc>
                <w:tcPr>
                  <w:tcW w:w="1993" w:type="dxa"/>
                  <w:vAlign w:val="center"/>
                </w:tcPr>
                <w:p w:rsidR="00146D1A" w:rsidRPr="003C3DED" w:rsidRDefault="00146D1A" w:rsidP="00B5463D">
                  <w:pPr>
                    <w:jc w:val="center"/>
                    <w:rPr>
                      <w:rFonts w:ascii="Times New Roman" w:hAnsi="Times New Roman"/>
                    </w:rPr>
                  </w:pPr>
                  <w:r w:rsidRPr="003C3DED">
                    <w:rPr>
                      <w:rFonts w:ascii="Times New Roman" w:hAnsi="Times New Roman"/>
                    </w:rPr>
                    <w:t>0,00</w:t>
                  </w:r>
                </w:p>
              </w:tc>
              <w:tc>
                <w:tcPr>
                  <w:tcW w:w="1993" w:type="dxa"/>
                  <w:vAlign w:val="center"/>
                </w:tcPr>
                <w:p w:rsidR="00146D1A" w:rsidRPr="003C3DED" w:rsidRDefault="00146D1A" w:rsidP="00B5463D">
                  <w:pPr>
                    <w:jc w:val="center"/>
                    <w:rPr>
                      <w:rFonts w:ascii="Times New Roman" w:hAnsi="Times New Roman"/>
                    </w:rPr>
                  </w:pPr>
                  <w:r w:rsidRPr="003C3DED">
                    <w:rPr>
                      <w:rFonts w:ascii="Times New Roman" w:hAnsi="Times New Roman"/>
                    </w:rPr>
                    <w:t>0,00</w:t>
                  </w:r>
                </w:p>
              </w:tc>
            </w:tr>
            <w:tr w:rsidR="00146D1A" w:rsidRPr="003C3DED" w:rsidTr="00B5463D">
              <w:tc>
                <w:tcPr>
                  <w:tcW w:w="1100" w:type="dxa"/>
                  <w:vAlign w:val="bottom"/>
                </w:tcPr>
                <w:p w:rsidR="00146D1A" w:rsidRPr="003C3DED" w:rsidRDefault="00146D1A" w:rsidP="00B5463D">
                  <w:pPr>
                    <w:jc w:val="right"/>
                    <w:rPr>
                      <w:rFonts w:ascii="Times New Roman" w:hAnsi="Times New Roman"/>
                      <w:color w:val="000000"/>
                    </w:rPr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11</w:t>
                  </w:r>
                </w:p>
              </w:tc>
              <w:tc>
                <w:tcPr>
                  <w:tcW w:w="2265" w:type="dxa"/>
                  <w:vAlign w:val="bottom"/>
                </w:tcPr>
                <w:p w:rsidR="00146D1A" w:rsidRPr="003C3DED" w:rsidRDefault="00146D1A" w:rsidP="00B5463D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Тимашево</w:t>
                  </w:r>
                </w:p>
              </w:tc>
              <w:tc>
                <w:tcPr>
                  <w:tcW w:w="1994" w:type="dxa"/>
                  <w:vAlign w:val="center"/>
                </w:tcPr>
                <w:p w:rsidR="00146D1A" w:rsidRPr="003C3DED" w:rsidRDefault="00146D1A" w:rsidP="00B5463D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325 645,60</w:t>
                  </w:r>
                </w:p>
              </w:tc>
              <w:tc>
                <w:tcPr>
                  <w:tcW w:w="1993" w:type="dxa"/>
                  <w:vAlign w:val="center"/>
                </w:tcPr>
                <w:p w:rsidR="00146D1A" w:rsidRPr="003C3DED" w:rsidRDefault="00146D1A" w:rsidP="00B5463D">
                  <w:pPr>
                    <w:jc w:val="center"/>
                    <w:rPr>
                      <w:rFonts w:ascii="Times New Roman" w:hAnsi="Times New Roman"/>
                    </w:rPr>
                  </w:pPr>
                  <w:r w:rsidRPr="003C3DED">
                    <w:rPr>
                      <w:rFonts w:ascii="Times New Roman" w:hAnsi="Times New Roman"/>
                    </w:rPr>
                    <w:t>0,00</w:t>
                  </w:r>
                </w:p>
              </w:tc>
              <w:tc>
                <w:tcPr>
                  <w:tcW w:w="1993" w:type="dxa"/>
                  <w:vAlign w:val="center"/>
                </w:tcPr>
                <w:p w:rsidR="00146D1A" w:rsidRPr="003C3DED" w:rsidRDefault="00146D1A" w:rsidP="00B5463D">
                  <w:pPr>
                    <w:jc w:val="center"/>
                    <w:rPr>
                      <w:rFonts w:ascii="Times New Roman" w:hAnsi="Times New Roman"/>
                    </w:rPr>
                  </w:pPr>
                  <w:r w:rsidRPr="003C3DED">
                    <w:rPr>
                      <w:rFonts w:ascii="Times New Roman" w:hAnsi="Times New Roman"/>
                    </w:rPr>
                    <w:t>0,00</w:t>
                  </w:r>
                </w:p>
              </w:tc>
            </w:tr>
            <w:tr w:rsidR="00146D1A" w:rsidRPr="003C3DED" w:rsidTr="00B5463D">
              <w:tc>
                <w:tcPr>
                  <w:tcW w:w="1100" w:type="dxa"/>
                  <w:vAlign w:val="bottom"/>
                </w:tcPr>
                <w:p w:rsidR="00146D1A" w:rsidRPr="003C3DED" w:rsidRDefault="00146D1A" w:rsidP="00B5463D">
                  <w:pPr>
                    <w:jc w:val="right"/>
                    <w:rPr>
                      <w:rFonts w:ascii="Times New Roman" w:hAnsi="Times New Roman"/>
                      <w:color w:val="000000"/>
                    </w:rPr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12</w:t>
                  </w:r>
                </w:p>
              </w:tc>
              <w:tc>
                <w:tcPr>
                  <w:tcW w:w="2265" w:type="dxa"/>
                  <w:vAlign w:val="bottom"/>
                </w:tcPr>
                <w:p w:rsidR="00146D1A" w:rsidRPr="003C3DED" w:rsidRDefault="00146D1A" w:rsidP="00B5463D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Черновка</w:t>
                  </w:r>
                </w:p>
              </w:tc>
              <w:tc>
                <w:tcPr>
                  <w:tcW w:w="1994" w:type="dxa"/>
                  <w:vAlign w:val="center"/>
                </w:tcPr>
                <w:p w:rsidR="00146D1A" w:rsidRPr="003C3DED" w:rsidRDefault="00146D1A" w:rsidP="00B5463D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141 572,80</w:t>
                  </w:r>
                </w:p>
              </w:tc>
              <w:tc>
                <w:tcPr>
                  <w:tcW w:w="1993" w:type="dxa"/>
                  <w:vAlign w:val="center"/>
                </w:tcPr>
                <w:p w:rsidR="00146D1A" w:rsidRPr="003C3DED" w:rsidRDefault="00146D1A" w:rsidP="00B5463D">
                  <w:pPr>
                    <w:jc w:val="center"/>
                    <w:rPr>
                      <w:rFonts w:ascii="Times New Roman" w:hAnsi="Times New Roman"/>
                    </w:rPr>
                  </w:pPr>
                  <w:r w:rsidRPr="003C3DED">
                    <w:rPr>
                      <w:rFonts w:ascii="Times New Roman" w:hAnsi="Times New Roman"/>
                    </w:rPr>
                    <w:t>0,00</w:t>
                  </w:r>
                </w:p>
              </w:tc>
              <w:tc>
                <w:tcPr>
                  <w:tcW w:w="1993" w:type="dxa"/>
                  <w:vAlign w:val="center"/>
                </w:tcPr>
                <w:p w:rsidR="00146D1A" w:rsidRPr="003C3DED" w:rsidRDefault="00146D1A" w:rsidP="00B5463D">
                  <w:pPr>
                    <w:jc w:val="center"/>
                    <w:rPr>
                      <w:rFonts w:ascii="Times New Roman" w:hAnsi="Times New Roman"/>
                    </w:rPr>
                  </w:pPr>
                  <w:r w:rsidRPr="003C3DED">
                    <w:rPr>
                      <w:rFonts w:ascii="Times New Roman" w:hAnsi="Times New Roman"/>
                    </w:rPr>
                    <w:t>0,00</w:t>
                  </w:r>
                </w:p>
              </w:tc>
            </w:tr>
            <w:tr w:rsidR="00146D1A" w:rsidRPr="003C3DED" w:rsidTr="00B5463D">
              <w:tc>
                <w:tcPr>
                  <w:tcW w:w="3365" w:type="dxa"/>
                  <w:gridSpan w:val="2"/>
                </w:tcPr>
                <w:p w:rsidR="00146D1A" w:rsidRPr="003C3DED" w:rsidRDefault="00146D1A" w:rsidP="00B5463D">
                  <w:pPr>
                    <w:jc w:val="center"/>
                    <w:rPr>
                      <w:rFonts w:ascii="Times New Roman" w:hAnsi="Times New Roman"/>
                      <w:b/>
                      <w:color w:val="000000"/>
                    </w:rPr>
                  </w:pPr>
                  <w:r w:rsidRPr="003C3DED">
                    <w:rPr>
                      <w:rFonts w:ascii="Times New Roman" w:hAnsi="Times New Roman"/>
                      <w:b/>
                      <w:color w:val="000000"/>
                    </w:rPr>
                    <w:t>Итого</w:t>
                  </w:r>
                </w:p>
              </w:tc>
              <w:tc>
                <w:tcPr>
                  <w:tcW w:w="1994" w:type="dxa"/>
                </w:tcPr>
                <w:p w:rsidR="00146D1A" w:rsidRPr="003C3DED" w:rsidRDefault="00146D1A" w:rsidP="00B5463D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3C3DED">
                    <w:rPr>
                      <w:rFonts w:ascii="Times New Roman" w:hAnsi="Times New Roman"/>
                      <w:b/>
                      <w:color w:val="000000"/>
                    </w:rPr>
                    <w:t>1 706 123,60</w:t>
                  </w:r>
                </w:p>
              </w:tc>
              <w:tc>
                <w:tcPr>
                  <w:tcW w:w="1993" w:type="dxa"/>
                </w:tcPr>
                <w:p w:rsidR="00146D1A" w:rsidRPr="003C3DED" w:rsidRDefault="00146D1A" w:rsidP="00B5463D">
                  <w:pPr>
                    <w:jc w:val="center"/>
                    <w:rPr>
                      <w:rFonts w:ascii="Times New Roman" w:hAnsi="Times New Roman"/>
                      <w:b/>
                      <w:color w:val="000000"/>
                    </w:rPr>
                  </w:pPr>
                  <w:r w:rsidRPr="003C3DED">
                    <w:rPr>
                      <w:rFonts w:ascii="Times New Roman" w:hAnsi="Times New Roman"/>
                      <w:b/>
                      <w:color w:val="000000"/>
                    </w:rPr>
                    <w:t>0,00</w:t>
                  </w:r>
                </w:p>
              </w:tc>
              <w:tc>
                <w:tcPr>
                  <w:tcW w:w="1993" w:type="dxa"/>
                </w:tcPr>
                <w:p w:rsidR="00146D1A" w:rsidRPr="003C3DED" w:rsidRDefault="00146D1A" w:rsidP="00B5463D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3C3DED">
                    <w:rPr>
                      <w:rFonts w:ascii="Times New Roman" w:hAnsi="Times New Roman"/>
                      <w:b/>
                    </w:rPr>
                    <w:t>0,00</w:t>
                  </w:r>
                </w:p>
              </w:tc>
            </w:tr>
          </w:tbl>
          <w:p w:rsidR="00146D1A" w:rsidRPr="003C3DED" w:rsidRDefault="00146D1A" w:rsidP="00146D1A">
            <w:pPr>
              <w:spacing w:line="360" w:lineRule="auto"/>
              <w:ind w:firstLine="708"/>
              <w:jc w:val="center"/>
              <w:rPr>
                <w:b/>
              </w:rPr>
            </w:pPr>
          </w:p>
          <w:p w:rsidR="00146D1A" w:rsidRPr="003C3DED" w:rsidRDefault="00146D1A" w:rsidP="00146D1A">
            <w:pPr>
              <w:spacing w:line="360" w:lineRule="auto"/>
              <w:ind w:firstLine="567"/>
              <w:jc w:val="both"/>
            </w:pPr>
            <w:r w:rsidRPr="003C3DED">
              <w:t>4. Расходы необходимые на разработку и утверждение схем водоснабжения и водоотведения поселения, а также их актуализацию (корректировку)(Рак) на каждый год рассчитываются исходя из периодичности обследования и средней цены,</w:t>
            </w:r>
            <w:r w:rsidRPr="003C3DED">
              <w:rPr>
                <w:shd w:val="clear" w:color="auto" w:fill="FFFFFF"/>
              </w:rPr>
              <w:t xml:space="preserve"> в зависимости от сложности и объема работ, и</w:t>
            </w:r>
            <w:r w:rsidRPr="003C3DED">
              <w:t xml:space="preserve"> составляют:</w:t>
            </w:r>
          </w:p>
          <w:tbl>
            <w:tblPr>
              <w:tblStyle w:val="ad"/>
              <w:tblW w:w="0" w:type="auto"/>
              <w:tblLayout w:type="fixed"/>
              <w:tblLook w:val="04A0"/>
            </w:tblPr>
            <w:tblGrid>
              <w:gridCol w:w="1101"/>
              <w:gridCol w:w="2268"/>
              <w:gridCol w:w="1999"/>
              <w:gridCol w:w="1999"/>
              <w:gridCol w:w="1999"/>
            </w:tblGrid>
            <w:tr w:rsidR="00146D1A" w:rsidRPr="003C3DED" w:rsidTr="00B5463D">
              <w:tc>
                <w:tcPr>
                  <w:tcW w:w="1101" w:type="dxa"/>
                  <w:vAlign w:val="center"/>
                </w:tcPr>
                <w:p w:rsidR="00146D1A" w:rsidRPr="003C3DED" w:rsidRDefault="00146D1A" w:rsidP="00B5463D">
                  <w:pPr>
                    <w:jc w:val="center"/>
                    <w:rPr>
                      <w:rFonts w:ascii="Times New Roman" w:hAnsi="Times New Roman"/>
                      <w:b/>
                      <w:color w:val="000000"/>
                    </w:rPr>
                  </w:pPr>
                  <w:r w:rsidRPr="003C3DED">
                    <w:rPr>
                      <w:rFonts w:ascii="Times New Roman" w:hAnsi="Times New Roman"/>
                      <w:b/>
                      <w:color w:val="000000"/>
                    </w:rPr>
                    <w:t>№пп</w:t>
                  </w:r>
                </w:p>
              </w:tc>
              <w:tc>
                <w:tcPr>
                  <w:tcW w:w="2268" w:type="dxa"/>
                  <w:vAlign w:val="center"/>
                </w:tcPr>
                <w:p w:rsidR="00146D1A" w:rsidRPr="003C3DED" w:rsidRDefault="00146D1A" w:rsidP="00B5463D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3C3DED">
                    <w:rPr>
                      <w:rFonts w:ascii="Times New Roman" w:hAnsi="Times New Roman"/>
                      <w:b/>
                    </w:rPr>
                    <w:t>Наименование сельского поселения</w:t>
                  </w:r>
                </w:p>
              </w:tc>
              <w:tc>
                <w:tcPr>
                  <w:tcW w:w="1999" w:type="dxa"/>
                  <w:vAlign w:val="center"/>
                </w:tcPr>
                <w:p w:rsidR="00146D1A" w:rsidRPr="003C3DED" w:rsidRDefault="00146D1A" w:rsidP="00B5463D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3C3DED">
                    <w:rPr>
                      <w:rFonts w:ascii="Times New Roman" w:hAnsi="Times New Roman"/>
                      <w:b/>
                    </w:rPr>
                    <w:t>2026 год</w:t>
                  </w:r>
                </w:p>
              </w:tc>
              <w:tc>
                <w:tcPr>
                  <w:tcW w:w="1999" w:type="dxa"/>
                  <w:vAlign w:val="center"/>
                </w:tcPr>
                <w:p w:rsidR="00146D1A" w:rsidRPr="003C3DED" w:rsidRDefault="00146D1A" w:rsidP="00B5463D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3C3DED">
                    <w:rPr>
                      <w:rFonts w:ascii="Times New Roman" w:hAnsi="Times New Roman"/>
                      <w:b/>
                    </w:rPr>
                    <w:t>2027 год</w:t>
                  </w:r>
                </w:p>
              </w:tc>
              <w:tc>
                <w:tcPr>
                  <w:tcW w:w="1999" w:type="dxa"/>
                  <w:vAlign w:val="center"/>
                </w:tcPr>
                <w:p w:rsidR="00146D1A" w:rsidRPr="003C3DED" w:rsidRDefault="00146D1A" w:rsidP="00B5463D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3C3DED">
                    <w:rPr>
                      <w:rFonts w:ascii="Times New Roman" w:hAnsi="Times New Roman"/>
                      <w:b/>
                    </w:rPr>
                    <w:t>2028 год</w:t>
                  </w:r>
                </w:p>
              </w:tc>
            </w:tr>
            <w:tr w:rsidR="00146D1A" w:rsidRPr="003C3DED" w:rsidTr="00B5463D">
              <w:tc>
                <w:tcPr>
                  <w:tcW w:w="1101" w:type="dxa"/>
                  <w:vAlign w:val="bottom"/>
                </w:tcPr>
                <w:p w:rsidR="00146D1A" w:rsidRPr="003C3DED" w:rsidRDefault="00146D1A" w:rsidP="00B5463D">
                  <w:pPr>
                    <w:jc w:val="right"/>
                    <w:rPr>
                      <w:rFonts w:ascii="Times New Roman" w:hAnsi="Times New Roman"/>
                      <w:color w:val="000000"/>
                    </w:rPr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1</w:t>
                  </w:r>
                </w:p>
              </w:tc>
              <w:tc>
                <w:tcPr>
                  <w:tcW w:w="2268" w:type="dxa"/>
                  <w:vAlign w:val="bottom"/>
                </w:tcPr>
                <w:p w:rsidR="00146D1A" w:rsidRPr="003C3DED" w:rsidRDefault="00146D1A" w:rsidP="00B5463D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Александровка</w:t>
                  </w:r>
                </w:p>
              </w:tc>
              <w:tc>
                <w:tcPr>
                  <w:tcW w:w="1999" w:type="dxa"/>
                  <w:vAlign w:val="center"/>
                </w:tcPr>
                <w:p w:rsidR="00146D1A" w:rsidRPr="003C3DED" w:rsidRDefault="00146D1A" w:rsidP="00B5463D">
                  <w:pPr>
                    <w:jc w:val="center"/>
                    <w:rPr>
                      <w:rFonts w:ascii="Times New Roman" w:hAnsi="Times New Roman"/>
                    </w:rPr>
                  </w:pPr>
                  <w:r w:rsidRPr="003C3DED">
                    <w:rPr>
                      <w:rFonts w:ascii="Times New Roman" w:hAnsi="Times New Roman"/>
                    </w:rPr>
                    <w:t>0,00</w:t>
                  </w:r>
                </w:p>
              </w:tc>
              <w:tc>
                <w:tcPr>
                  <w:tcW w:w="1999" w:type="dxa"/>
                  <w:vAlign w:val="center"/>
                </w:tcPr>
                <w:p w:rsidR="00146D1A" w:rsidRPr="003C3DED" w:rsidRDefault="00146D1A" w:rsidP="00B5463D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70 000,00</w:t>
                  </w:r>
                </w:p>
              </w:tc>
              <w:tc>
                <w:tcPr>
                  <w:tcW w:w="1999" w:type="dxa"/>
                  <w:vAlign w:val="center"/>
                </w:tcPr>
                <w:p w:rsidR="00146D1A" w:rsidRPr="003C3DED" w:rsidRDefault="00146D1A" w:rsidP="00B5463D">
                  <w:pPr>
                    <w:jc w:val="center"/>
                    <w:rPr>
                      <w:rFonts w:ascii="Times New Roman" w:hAnsi="Times New Roman"/>
                    </w:rPr>
                  </w:pPr>
                  <w:r w:rsidRPr="003C3DED">
                    <w:rPr>
                      <w:rFonts w:ascii="Times New Roman" w:hAnsi="Times New Roman"/>
                    </w:rPr>
                    <w:t>0,00</w:t>
                  </w:r>
                </w:p>
              </w:tc>
            </w:tr>
            <w:tr w:rsidR="00146D1A" w:rsidRPr="003C3DED" w:rsidTr="00B5463D">
              <w:tc>
                <w:tcPr>
                  <w:tcW w:w="1101" w:type="dxa"/>
                  <w:vAlign w:val="bottom"/>
                </w:tcPr>
                <w:p w:rsidR="00146D1A" w:rsidRPr="003C3DED" w:rsidRDefault="00146D1A" w:rsidP="00B5463D">
                  <w:pPr>
                    <w:jc w:val="right"/>
                    <w:rPr>
                      <w:rFonts w:ascii="Times New Roman" w:hAnsi="Times New Roman"/>
                      <w:color w:val="000000"/>
                    </w:rPr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2</w:t>
                  </w:r>
                </w:p>
              </w:tc>
              <w:tc>
                <w:tcPr>
                  <w:tcW w:w="2268" w:type="dxa"/>
                  <w:vAlign w:val="bottom"/>
                </w:tcPr>
                <w:p w:rsidR="00146D1A" w:rsidRPr="003C3DED" w:rsidRDefault="00146D1A" w:rsidP="00B5463D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Березняки</w:t>
                  </w:r>
                </w:p>
              </w:tc>
              <w:tc>
                <w:tcPr>
                  <w:tcW w:w="1999" w:type="dxa"/>
                  <w:vAlign w:val="center"/>
                </w:tcPr>
                <w:p w:rsidR="00146D1A" w:rsidRPr="003C3DED" w:rsidRDefault="00146D1A" w:rsidP="00B5463D">
                  <w:pPr>
                    <w:jc w:val="center"/>
                    <w:rPr>
                      <w:rFonts w:ascii="Times New Roman" w:hAnsi="Times New Roman"/>
                    </w:rPr>
                  </w:pPr>
                  <w:r w:rsidRPr="003C3DED">
                    <w:rPr>
                      <w:rFonts w:ascii="Times New Roman" w:hAnsi="Times New Roman"/>
                    </w:rPr>
                    <w:t>0,00</w:t>
                  </w:r>
                </w:p>
              </w:tc>
              <w:tc>
                <w:tcPr>
                  <w:tcW w:w="1999" w:type="dxa"/>
                  <w:vAlign w:val="center"/>
                </w:tcPr>
                <w:p w:rsidR="00146D1A" w:rsidRPr="003C3DED" w:rsidRDefault="00146D1A" w:rsidP="00B5463D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70 000,00</w:t>
                  </w:r>
                </w:p>
              </w:tc>
              <w:tc>
                <w:tcPr>
                  <w:tcW w:w="1999" w:type="dxa"/>
                  <w:vAlign w:val="center"/>
                </w:tcPr>
                <w:p w:rsidR="00146D1A" w:rsidRPr="003C3DED" w:rsidRDefault="00146D1A" w:rsidP="00B5463D">
                  <w:pPr>
                    <w:jc w:val="center"/>
                    <w:rPr>
                      <w:rFonts w:ascii="Times New Roman" w:hAnsi="Times New Roman"/>
                    </w:rPr>
                  </w:pPr>
                  <w:r w:rsidRPr="003C3DED">
                    <w:rPr>
                      <w:rFonts w:ascii="Times New Roman" w:hAnsi="Times New Roman"/>
                    </w:rPr>
                    <w:t>0,00</w:t>
                  </w:r>
                </w:p>
              </w:tc>
            </w:tr>
            <w:tr w:rsidR="00146D1A" w:rsidRPr="003C3DED" w:rsidTr="00B5463D">
              <w:tc>
                <w:tcPr>
                  <w:tcW w:w="1101" w:type="dxa"/>
                  <w:vAlign w:val="bottom"/>
                </w:tcPr>
                <w:p w:rsidR="00146D1A" w:rsidRPr="003C3DED" w:rsidRDefault="00146D1A" w:rsidP="00B5463D">
                  <w:pPr>
                    <w:jc w:val="right"/>
                    <w:rPr>
                      <w:rFonts w:ascii="Times New Roman" w:hAnsi="Times New Roman"/>
                      <w:color w:val="000000"/>
                    </w:rPr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3</w:t>
                  </w:r>
                </w:p>
              </w:tc>
              <w:tc>
                <w:tcPr>
                  <w:tcW w:w="2268" w:type="dxa"/>
                  <w:vAlign w:val="bottom"/>
                </w:tcPr>
                <w:p w:rsidR="00146D1A" w:rsidRPr="003C3DED" w:rsidRDefault="00146D1A" w:rsidP="00B5463D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Ерзовка</w:t>
                  </w:r>
                </w:p>
              </w:tc>
              <w:tc>
                <w:tcPr>
                  <w:tcW w:w="1999" w:type="dxa"/>
                  <w:vAlign w:val="center"/>
                </w:tcPr>
                <w:p w:rsidR="00146D1A" w:rsidRPr="003C3DED" w:rsidRDefault="00146D1A" w:rsidP="00B5463D">
                  <w:pPr>
                    <w:jc w:val="center"/>
                    <w:rPr>
                      <w:rFonts w:ascii="Times New Roman" w:hAnsi="Times New Roman"/>
                    </w:rPr>
                  </w:pPr>
                  <w:r w:rsidRPr="003C3DED">
                    <w:rPr>
                      <w:rFonts w:ascii="Times New Roman" w:hAnsi="Times New Roman"/>
                    </w:rPr>
                    <w:t>0,00</w:t>
                  </w:r>
                </w:p>
              </w:tc>
              <w:tc>
                <w:tcPr>
                  <w:tcW w:w="1999" w:type="dxa"/>
                  <w:vAlign w:val="center"/>
                </w:tcPr>
                <w:p w:rsidR="00146D1A" w:rsidRPr="003C3DED" w:rsidRDefault="00146D1A" w:rsidP="00B5463D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70 000,00</w:t>
                  </w:r>
                </w:p>
              </w:tc>
              <w:tc>
                <w:tcPr>
                  <w:tcW w:w="1999" w:type="dxa"/>
                  <w:vAlign w:val="center"/>
                </w:tcPr>
                <w:p w:rsidR="00146D1A" w:rsidRPr="003C3DED" w:rsidRDefault="00146D1A" w:rsidP="00B5463D">
                  <w:pPr>
                    <w:jc w:val="center"/>
                    <w:rPr>
                      <w:rFonts w:ascii="Times New Roman" w:hAnsi="Times New Roman"/>
                    </w:rPr>
                  </w:pPr>
                  <w:r w:rsidRPr="003C3DED">
                    <w:rPr>
                      <w:rFonts w:ascii="Times New Roman" w:hAnsi="Times New Roman"/>
                    </w:rPr>
                    <w:t>0,00</w:t>
                  </w:r>
                </w:p>
              </w:tc>
            </w:tr>
            <w:tr w:rsidR="00146D1A" w:rsidRPr="003C3DED" w:rsidTr="00B5463D">
              <w:tc>
                <w:tcPr>
                  <w:tcW w:w="1101" w:type="dxa"/>
                  <w:vAlign w:val="bottom"/>
                </w:tcPr>
                <w:p w:rsidR="00146D1A" w:rsidRPr="003C3DED" w:rsidRDefault="00146D1A" w:rsidP="00B5463D">
                  <w:pPr>
                    <w:jc w:val="right"/>
                    <w:rPr>
                      <w:rFonts w:ascii="Times New Roman" w:hAnsi="Times New Roman"/>
                      <w:color w:val="000000"/>
                    </w:rPr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4</w:t>
                  </w:r>
                </w:p>
              </w:tc>
              <w:tc>
                <w:tcPr>
                  <w:tcW w:w="2268" w:type="dxa"/>
                  <w:vAlign w:val="bottom"/>
                </w:tcPr>
                <w:p w:rsidR="00146D1A" w:rsidRPr="003C3DED" w:rsidRDefault="00146D1A" w:rsidP="00B5463D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Кабановка</w:t>
                  </w:r>
                </w:p>
              </w:tc>
              <w:tc>
                <w:tcPr>
                  <w:tcW w:w="1999" w:type="dxa"/>
                  <w:vAlign w:val="center"/>
                </w:tcPr>
                <w:p w:rsidR="00146D1A" w:rsidRPr="003C3DED" w:rsidRDefault="00146D1A" w:rsidP="00B5463D">
                  <w:pPr>
                    <w:jc w:val="center"/>
                    <w:rPr>
                      <w:rFonts w:ascii="Times New Roman" w:hAnsi="Times New Roman"/>
                    </w:rPr>
                  </w:pPr>
                  <w:r w:rsidRPr="003C3DED">
                    <w:rPr>
                      <w:rFonts w:ascii="Times New Roman" w:hAnsi="Times New Roman"/>
                    </w:rPr>
                    <w:t>0,00</w:t>
                  </w:r>
                </w:p>
              </w:tc>
              <w:tc>
                <w:tcPr>
                  <w:tcW w:w="1999" w:type="dxa"/>
                  <w:vAlign w:val="center"/>
                </w:tcPr>
                <w:p w:rsidR="00146D1A" w:rsidRPr="003C3DED" w:rsidRDefault="00146D1A" w:rsidP="00B5463D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70 000,00</w:t>
                  </w:r>
                </w:p>
              </w:tc>
              <w:tc>
                <w:tcPr>
                  <w:tcW w:w="1999" w:type="dxa"/>
                  <w:vAlign w:val="center"/>
                </w:tcPr>
                <w:p w:rsidR="00146D1A" w:rsidRPr="003C3DED" w:rsidRDefault="00146D1A" w:rsidP="00B5463D">
                  <w:pPr>
                    <w:jc w:val="center"/>
                    <w:rPr>
                      <w:rFonts w:ascii="Times New Roman" w:hAnsi="Times New Roman"/>
                    </w:rPr>
                  </w:pPr>
                  <w:r w:rsidRPr="003C3DED">
                    <w:rPr>
                      <w:rFonts w:ascii="Times New Roman" w:hAnsi="Times New Roman"/>
                    </w:rPr>
                    <w:t>0,00</w:t>
                  </w:r>
                </w:p>
              </w:tc>
            </w:tr>
            <w:tr w:rsidR="00146D1A" w:rsidRPr="003C3DED" w:rsidTr="00B5463D">
              <w:tc>
                <w:tcPr>
                  <w:tcW w:w="1101" w:type="dxa"/>
                  <w:vAlign w:val="bottom"/>
                </w:tcPr>
                <w:p w:rsidR="00146D1A" w:rsidRPr="003C3DED" w:rsidRDefault="00146D1A" w:rsidP="00B5463D">
                  <w:pPr>
                    <w:jc w:val="right"/>
                    <w:rPr>
                      <w:rFonts w:ascii="Times New Roman" w:hAnsi="Times New Roman"/>
                      <w:color w:val="000000"/>
                    </w:rPr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5</w:t>
                  </w:r>
                </w:p>
              </w:tc>
              <w:tc>
                <w:tcPr>
                  <w:tcW w:w="2268" w:type="dxa"/>
                  <w:vAlign w:val="bottom"/>
                </w:tcPr>
                <w:p w:rsidR="00146D1A" w:rsidRPr="003C3DED" w:rsidRDefault="00146D1A" w:rsidP="00B5463D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Красная Горка</w:t>
                  </w:r>
                </w:p>
              </w:tc>
              <w:tc>
                <w:tcPr>
                  <w:tcW w:w="1999" w:type="dxa"/>
                  <w:vAlign w:val="center"/>
                </w:tcPr>
                <w:p w:rsidR="00146D1A" w:rsidRPr="003C3DED" w:rsidRDefault="00146D1A" w:rsidP="00B5463D">
                  <w:pPr>
                    <w:jc w:val="center"/>
                    <w:rPr>
                      <w:rFonts w:ascii="Times New Roman" w:hAnsi="Times New Roman"/>
                    </w:rPr>
                  </w:pPr>
                  <w:r w:rsidRPr="003C3DED">
                    <w:rPr>
                      <w:rFonts w:ascii="Times New Roman" w:hAnsi="Times New Roman"/>
                    </w:rPr>
                    <w:t>0,00</w:t>
                  </w:r>
                </w:p>
              </w:tc>
              <w:tc>
                <w:tcPr>
                  <w:tcW w:w="1999" w:type="dxa"/>
                  <w:vAlign w:val="center"/>
                </w:tcPr>
                <w:p w:rsidR="00146D1A" w:rsidRPr="003C3DED" w:rsidRDefault="00146D1A" w:rsidP="00B5463D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70 000,00</w:t>
                  </w:r>
                </w:p>
              </w:tc>
              <w:tc>
                <w:tcPr>
                  <w:tcW w:w="1999" w:type="dxa"/>
                  <w:vAlign w:val="center"/>
                </w:tcPr>
                <w:p w:rsidR="00146D1A" w:rsidRPr="003C3DED" w:rsidRDefault="00146D1A" w:rsidP="00B5463D">
                  <w:pPr>
                    <w:jc w:val="center"/>
                    <w:rPr>
                      <w:rFonts w:ascii="Times New Roman" w:hAnsi="Times New Roman"/>
                    </w:rPr>
                  </w:pPr>
                  <w:r w:rsidRPr="003C3DED">
                    <w:rPr>
                      <w:rFonts w:ascii="Times New Roman" w:hAnsi="Times New Roman"/>
                    </w:rPr>
                    <w:t>0,00</w:t>
                  </w:r>
                </w:p>
              </w:tc>
            </w:tr>
            <w:tr w:rsidR="00146D1A" w:rsidRPr="003C3DED" w:rsidTr="00B5463D">
              <w:tc>
                <w:tcPr>
                  <w:tcW w:w="1101" w:type="dxa"/>
                  <w:vAlign w:val="bottom"/>
                </w:tcPr>
                <w:p w:rsidR="00146D1A" w:rsidRPr="003C3DED" w:rsidRDefault="00146D1A" w:rsidP="00B5463D">
                  <w:pPr>
                    <w:jc w:val="right"/>
                    <w:rPr>
                      <w:rFonts w:ascii="Times New Roman" w:hAnsi="Times New Roman"/>
                      <w:color w:val="000000"/>
                    </w:rPr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6</w:t>
                  </w:r>
                </w:p>
              </w:tc>
              <w:tc>
                <w:tcPr>
                  <w:tcW w:w="2268" w:type="dxa"/>
                  <w:vAlign w:val="bottom"/>
                </w:tcPr>
                <w:p w:rsidR="00146D1A" w:rsidRPr="003C3DED" w:rsidRDefault="00146D1A" w:rsidP="00B5463D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Кротовка</w:t>
                  </w:r>
                </w:p>
              </w:tc>
              <w:tc>
                <w:tcPr>
                  <w:tcW w:w="1999" w:type="dxa"/>
                  <w:vAlign w:val="center"/>
                </w:tcPr>
                <w:p w:rsidR="00146D1A" w:rsidRPr="003C3DED" w:rsidRDefault="00146D1A" w:rsidP="00B5463D">
                  <w:pPr>
                    <w:jc w:val="center"/>
                    <w:rPr>
                      <w:rFonts w:ascii="Times New Roman" w:hAnsi="Times New Roman"/>
                    </w:rPr>
                  </w:pPr>
                  <w:r w:rsidRPr="003C3DED">
                    <w:rPr>
                      <w:rFonts w:ascii="Times New Roman" w:hAnsi="Times New Roman"/>
                    </w:rPr>
                    <w:t>0,00</w:t>
                  </w:r>
                </w:p>
              </w:tc>
              <w:tc>
                <w:tcPr>
                  <w:tcW w:w="1999" w:type="dxa"/>
                  <w:vAlign w:val="center"/>
                </w:tcPr>
                <w:p w:rsidR="00146D1A" w:rsidRPr="003C3DED" w:rsidRDefault="00146D1A" w:rsidP="00B5463D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0,00</w:t>
                  </w:r>
                </w:p>
              </w:tc>
              <w:tc>
                <w:tcPr>
                  <w:tcW w:w="1999" w:type="dxa"/>
                  <w:vAlign w:val="center"/>
                </w:tcPr>
                <w:p w:rsidR="00146D1A" w:rsidRPr="003C3DED" w:rsidRDefault="00146D1A" w:rsidP="00B5463D">
                  <w:pPr>
                    <w:jc w:val="center"/>
                    <w:rPr>
                      <w:rFonts w:ascii="Times New Roman" w:hAnsi="Times New Roman"/>
                    </w:rPr>
                  </w:pPr>
                  <w:r w:rsidRPr="003C3DED">
                    <w:rPr>
                      <w:rFonts w:ascii="Times New Roman" w:hAnsi="Times New Roman"/>
                    </w:rPr>
                    <w:t>0,00</w:t>
                  </w:r>
                </w:p>
              </w:tc>
            </w:tr>
            <w:tr w:rsidR="00146D1A" w:rsidRPr="003C3DED" w:rsidTr="00B5463D">
              <w:tc>
                <w:tcPr>
                  <w:tcW w:w="1101" w:type="dxa"/>
                  <w:vAlign w:val="bottom"/>
                </w:tcPr>
                <w:p w:rsidR="00146D1A" w:rsidRPr="003C3DED" w:rsidRDefault="00146D1A" w:rsidP="00B5463D">
                  <w:pPr>
                    <w:jc w:val="right"/>
                    <w:rPr>
                      <w:rFonts w:ascii="Times New Roman" w:hAnsi="Times New Roman"/>
                      <w:color w:val="000000"/>
                    </w:rPr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7</w:t>
                  </w:r>
                </w:p>
              </w:tc>
              <w:tc>
                <w:tcPr>
                  <w:tcW w:w="2268" w:type="dxa"/>
                  <w:vAlign w:val="bottom"/>
                </w:tcPr>
                <w:p w:rsidR="00146D1A" w:rsidRPr="003C3DED" w:rsidRDefault="00146D1A" w:rsidP="00B5463D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Муханово</w:t>
                  </w:r>
                </w:p>
              </w:tc>
              <w:tc>
                <w:tcPr>
                  <w:tcW w:w="1999" w:type="dxa"/>
                  <w:vAlign w:val="center"/>
                </w:tcPr>
                <w:p w:rsidR="00146D1A" w:rsidRPr="003C3DED" w:rsidRDefault="00146D1A" w:rsidP="00B5463D">
                  <w:pPr>
                    <w:jc w:val="center"/>
                    <w:rPr>
                      <w:rFonts w:ascii="Times New Roman" w:hAnsi="Times New Roman"/>
                    </w:rPr>
                  </w:pPr>
                  <w:r w:rsidRPr="003C3DED">
                    <w:rPr>
                      <w:rFonts w:ascii="Times New Roman" w:hAnsi="Times New Roman"/>
                    </w:rPr>
                    <w:t>0,00</w:t>
                  </w:r>
                </w:p>
              </w:tc>
              <w:tc>
                <w:tcPr>
                  <w:tcW w:w="1999" w:type="dxa"/>
                  <w:vAlign w:val="center"/>
                </w:tcPr>
                <w:p w:rsidR="00146D1A" w:rsidRPr="003C3DED" w:rsidRDefault="00146D1A" w:rsidP="00B5463D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70 000,00</w:t>
                  </w:r>
                </w:p>
              </w:tc>
              <w:tc>
                <w:tcPr>
                  <w:tcW w:w="1999" w:type="dxa"/>
                  <w:vAlign w:val="center"/>
                </w:tcPr>
                <w:p w:rsidR="00146D1A" w:rsidRPr="003C3DED" w:rsidRDefault="00146D1A" w:rsidP="00B5463D">
                  <w:pPr>
                    <w:jc w:val="center"/>
                    <w:rPr>
                      <w:rFonts w:ascii="Times New Roman" w:hAnsi="Times New Roman"/>
                    </w:rPr>
                  </w:pPr>
                  <w:r w:rsidRPr="003C3DED">
                    <w:rPr>
                      <w:rFonts w:ascii="Times New Roman" w:hAnsi="Times New Roman"/>
                    </w:rPr>
                    <w:t>0,00</w:t>
                  </w:r>
                </w:p>
              </w:tc>
            </w:tr>
            <w:tr w:rsidR="00146D1A" w:rsidRPr="003C3DED" w:rsidTr="00B5463D">
              <w:tc>
                <w:tcPr>
                  <w:tcW w:w="1101" w:type="dxa"/>
                  <w:vAlign w:val="bottom"/>
                </w:tcPr>
                <w:p w:rsidR="00146D1A" w:rsidRPr="003C3DED" w:rsidRDefault="00146D1A" w:rsidP="00B5463D">
                  <w:pPr>
                    <w:jc w:val="right"/>
                    <w:rPr>
                      <w:rFonts w:ascii="Times New Roman" w:hAnsi="Times New Roman"/>
                      <w:color w:val="000000"/>
                    </w:rPr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8</w:t>
                  </w:r>
                </w:p>
              </w:tc>
              <w:tc>
                <w:tcPr>
                  <w:tcW w:w="2268" w:type="dxa"/>
                  <w:vAlign w:val="bottom"/>
                </w:tcPr>
                <w:p w:rsidR="00146D1A" w:rsidRPr="003C3DED" w:rsidRDefault="00146D1A" w:rsidP="00B5463D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Новые Ключи</w:t>
                  </w:r>
                </w:p>
              </w:tc>
              <w:tc>
                <w:tcPr>
                  <w:tcW w:w="1999" w:type="dxa"/>
                  <w:vAlign w:val="center"/>
                </w:tcPr>
                <w:p w:rsidR="00146D1A" w:rsidRPr="003C3DED" w:rsidRDefault="00146D1A" w:rsidP="00B5463D">
                  <w:pPr>
                    <w:jc w:val="center"/>
                    <w:rPr>
                      <w:rFonts w:ascii="Times New Roman" w:hAnsi="Times New Roman"/>
                    </w:rPr>
                  </w:pPr>
                  <w:r w:rsidRPr="003C3DED">
                    <w:rPr>
                      <w:rFonts w:ascii="Times New Roman" w:hAnsi="Times New Roman"/>
                    </w:rPr>
                    <w:t>0,00</w:t>
                  </w:r>
                </w:p>
              </w:tc>
              <w:tc>
                <w:tcPr>
                  <w:tcW w:w="1999" w:type="dxa"/>
                  <w:vAlign w:val="center"/>
                </w:tcPr>
                <w:p w:rsidR="00146D1A" w:rsidRPr="003C3DED" w:rsidRDefault="00146D1A" w:rsidP="00B5463D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70 000,00</w:t>
                  </w:r>
                </w:p>
              </w:tc>
              <w:tc>
                <w:tcPr>
                  <w:tcW w:w="1999" w:type="dxa"/>
                  <w:vAlign w:val="center"/>
                </w:tcPr>
                <w:p w:rsidR="00146D1A" w:rsidRPr="003C3DED" w:rsidRDefault="00146D1A" w:rsidP="00B5463D">
                  <w:pPr>
                    <w:jc w:val="center"/>
                    <w:rPr>
                      <w:rFonts w:ascii="Times New Roman" w:hAnsi="Times New Roman"/>
                    </w:rPr>
                  </w:pPr>
                  <w:r w:rsidRPr="003C3DED">
                    <w:rPr>
                      <w:rFonts w:ascii="Times New Roman" w:hAnsi="Times New Roman"/>
                    </w:rPr>
                    <w:t>0,00</w:t>
                  </w:r>
                </w:p>
              </w:tc>
            </w:tr>
            <w:tr w:rsidR="00146D1A" w:rsidRPr="003C3DED" w:rsidTr="00B5463D">
              <w:tc>
                <w:tcPr>
                  <w:tcW w:w="1101" w:type="dxa"/>
                  <w:vAlign w:val="bottom"/>
                </w:tcPr>
                <w:p w:rsidR="00146D1A" w:rsidRPr="003C3DED" w:rsidRDefault="00146D1A" w:rsidP="00B5463D">
                  <w:pPr>
                    <w:jc w:val="right"/>
                    <w:rPr>
                      <w:rFonts w:ascii="Times New Roman" w:hAnsi="Times New Roman"/>
                      <w:color w:val="000000"/>
                    </w:rPr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9</w:t>
                  </w:r>
                </w:p>
              </w:tc>
              <w:tc>
                <w:tcPr>
                  <w:tcW w:w="2268" w:type="dxa"/>
                  <w:vAlign w:val="bottom"/>
                </w:tcPr>
                <w:p w:rsidR="00146D1A" w:rsidRPr="003C3DED" w:rsidRDefault="00146D1A" w:rsidP="00B5463D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Подгорное</w:t>
                  </w:r>
                </w:p>
              </w:tc>
              <w:tc>
                <w:tcPr>
                  <w:tcW w:w="1999" w:type="dxa"/>
                  <w:vAlign w:val="center"/>
                </w:tcPr>
                <w:p w:rsidR="00146D1A" w:rsidRPr="003C3DED" w:rsidRDefault="00146D1A" w:rsidP="00B5463D">
                  <w:pPr>
                    <w:jc w:val="center"/>
                    <w:rPr>
                      <w:rFonts w:ascii="Times New Roman" w:hAnsi="Times New Roman"/>
                    </w:rPr>
                  </w:pPr>
                  <w:r w:rsidRPr="003C3DED">
                    <w:rPr>
                      <w:rFonts w:ascii="Times New Roman" w:hAnsi="Times New Roman"/>
                    </w:rPr>
                    <w:t>0,00</w:t>
                  </w:r>
                </w:p>
              </w:tc>
              <w:tc>
                <w:tcPr>
                  <w:tcW w:w="1999" w:type="dxa"/>
                  <w:vAlign w:val="center"/>
                </w:tcPr>
                <w:p w:rsidR="00146D1A" w:rsidRPr="003C3DED" w:rsidRDefault="00146D1A" w:rsidP="00B5463D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0,00</w:t>
                  </w:r>
                </w:p>
              </w:tc>
              <w:tc>
                <w:tcPr>
                  <w:tcW w:w="1999" w:type="dxa"/>
                  <w:vAlign w:val="center"/>
                </w:tcPr>
                <w:p w:rsidR="00146D1A" w:rsidRPr="003C3DED" w:rsidRDefault="00146D1A" w:rsidP="00B5463D">
                  <w:pPr>
                    <w:jc w:val="center"/>
                    <w:rPr>
                      <w:rFonts w:ascii="Times New Roman" w:hAnsi="Times New Roman"/>
                    </w:rPr>
                  </w:pPr>
                  <w:r w:rsidRPr="003C3DED">
                    <w:rPr>
                      <w:rFonts w:ascii="Times New Roman" w:hAnsi="Times New Roman"/>
                    </w:rPr>
                    <w:t>0,00</w:t>
                  </w:r>
                </w:p>
              </w:tc>
            </w:tr>
            <w:tr w:rsidR="00146D1A" w:rsidRPr="003C3DED" w:rsidTr="00B5463D">
              <w:tc>
                <w:tcPr>
                  <w:tcW w:w="1101" w:type="dxa"/>
                  <w:vAlign w:val="bottom"/>
                </w:tcPr>
                <w:p w:rsidR="00146D1A" w:rsidRPr="003C3DED" w:rsidRDefault="00146D1A" w:rsidP="00B5463D">
                  <w:pPr>
                    <w:jc w:val="right"/>
                    <w:rPr>
                      <w:rFonts w:ascii="Times New Roman" w:hAnsi="Times New Roman"/>
                      <w:color w:val="000000"/>
                    </w:rPr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10</w:t>
                  </w:r>
                </w:p>
              </w:tc>
              <w:tc>
                <w:tcPr>
                  <w:tcW w:w="2268" w:type="dxa"/>
                  <w:vAlign w:val="bottom"/>
                </w:tcPr>
                <w:p w:rsidR="00146D1A" w:rsidRPr="003C3DED" w:rsidRDefault="00146D1A" w:rsidP="00B5463D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Садгород</w:t>
                  </w:r>
                </w:p>
              </w:tc>
              <w:tc>
                <w:tcPr>
                  <w:tcW w:w="1999" w:type="dxa"/>
                  <w:vAlign w:val="center"/>
                </w:tcPr>
                <w:p w:rsidR="00146D1A" w:rsidRPr="003C3DED" w:rsidRDefault="00146D1A" w:rsidP="00B5463D">
                  <w:pPr>
                    <w:jc w:val="center"/>
                    <w:rPr>
                      <w:rFonts w:ascii="Times New Roman" w:hAnsi="Times New Roman"/>
                    </w:rPr>
                  </w:pPr>
                  <w:r w:rsidRPr="003C3DED">
                    <w:rPr>
                      <w:rFonts w:ascii="Times New Roman" w:hAnsi="Times New Roman"/>
                    </w:rPr>
                    <w:t>0,00</w:t>
                  </w:r>
                </w:p>
              </w:tc>
              <w:tc>
                <w:tcPr>
                  <w:tcW w:w="1999" w:type="dxa"/>
                  <w:vAlign w:val="center"/>
                </w:tcPr>
                <w:p w:rsidR="00146D1A" w:rsidRPr="003C3DED" w:rsidRDefault="00146D1A" w:rsidP="00B5463D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0,00</w:t>
                  </w:r>
                </w:p>
              </w:tc>
              <w:tc>
                <w:tcPr>
                  <w:tcW w:w="1999" w:type="dxa"/>
                  <w:vAlign w:val="center"/>
                </w:tcPr>
                <w:p w:rsidR="00146D1A" w:rsidRPr="003C3DED" w:rsidRDefault="00146D1A" w:rsidP="00B5463D">
                  <w:pPr>
                    <w:jc w:val="center"/>
                    <w:rPr>
                      <w:rFonts w:ascii="Times New Roman" w:hAnsi="Times New Roman"/>
                    </w:rPr>
                  </w:pPr>
                  <w:r w:rsidRPr="003C3DED">
                    <w:rPr>
                      <w:rFonts w:ascii="Times New Roman" w:hAnsi="Times New Roman"/>
                    </w:rPr>
                    <w:t>0,00</w:t>
                  </w:r>
                </w:p>
              </w:tc>
            </w:tr>
            <w:tr w:rsidR="00146D1A" w:rsidRPr="003C3DED" w:rsidTr="00B5463D">
              <w:tc>
                <w:tcPr>
                  <w:tcW w:w="1101" w:type="dxa"/>
                  <w:vAlign w:val="bottom"/>
                </w:tcPr>
                <w:p w:rsidR="00146D1A" w:rsidRPr="003C3DED" w:rsidRDefault="00146D1A" w:rsidP="00B5463D">
                  <w:pPr>
                    <w:jc w:val="right"/>
                    <w:rPr>
                      <w:rFonts w:ascii="Times New Roman" w:hAnsi="Times New Roman"/>
                      <w:color w:val="000000"/>
                    </w:rPr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11</w:t>
                  </w:r>
                </w:p>
              </w:tc>
              <w:tc>
                <w:tcPr>
                  <w:tcW w:w="2268" w:type="dxa"/>
                  <w:vAlign w:val="bottom"/>
                </w:tcPr>
                <w:p w:rsidR="00146D1A" w:rsidRPr="003C3DED" w:rsidRDefault="00146D1A" w:rsidP="00B5463D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Тимашево</w:t>
                  </w:r>
                </w:p>
              </w:tc>
              <w:tc>
                <w:tcPr>
                  <w:tcW w:w="1999" w:type="dxa"/>
                  <w:vAlign w:val="center"/>
                </w:tcPr>
                <w:p w:rsidR="00146D1A" w:rsidRPr="003C3DED" w:rsidRDefault="00146D1A" w:rsidP="00B5463D">
                  <w:pPr>
                    <w:jc w:val="center"/>
                    <w:rPr>
                      <w:rFonts w:ascii="Times New Roman" w:hAnsi="Times New Roman"/>
                    </w:rPr>
                  </w:pPr>
                  <w:r w:rsidRPr="003C3DED">
                    <w:rPr>
                      <w:rFonts w:ascii="Times New Roman" w:hAnsi="Times New Roman"/>
                    </w:rPr>
                    <w:t>0,00</w:t>
                  </w:r>
                </w:p>
              </w:tc>
              <w:tc>
                <w:tcPr>
                  <w:tcW w:w="1999" w:type="dxa"/>
                  <w:vAlign w:val="center"/>
                </w:tcPr>
                <w:p w:rsidR="00146D1A" w:rsidRPr="003C3DED" w:rsidRDefault="00146D1A" w:rsidP="00B5463D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70 000,00</w:t>
                  </w:r>
                </w:p>
              </w:tc>
              <w:tc>
                <w:tcPr>
                  <w:tcW w:w="1999" w:type="dxa"/>
                  <w:vAlign w:val="center"/>
                </w:tcPr>
                <w:p w:rsidR="00146D1A" w:rsidRPr="003C3DED" w:rsidRDefault="00146D1A" w:rsidP="00B5463D">
                  <w:pPr>
                    <w:jc w:val="center"/>
                    <w:rPr>
                      <w:rFonts w:ascii="Times New Roman" w:hAnsi="Times New Roman"/>
                    </w:rPr>
                  </w:pPr>
                  <w:r w:rsidRPr="003C3DED">
                    <w:rPr>
                      <w:rFonts w:ascii="Times New Roman" w:hAnsi="Times New Roman"/>
                    </w:rPr>
                    <w:t>0,00</w:t>
                  </w:r>
                </w:p>
              </w:tc>
            </w:tr>
            <w:tr w:rsidR="00146D1A" w:rsidRPr="003C3DED" w:rsidTr="00B5463D">
              <w:tc>
                <w:tcPr>
                  <w:tcW w:w="1101" w:type="dxa"/>
                  <w:vAlign w:val="bottom"/>
                </w:tcPr>
                <w:p w:rsidR="00146D1A" w:rsidRPr="003C3DED" w:rsidRDefault="00146D1A" w:rsidP="00B5463D">
                  <w:pPr>
                    <w:jc w:val="right"/>
                    <w:rPr>
                      <w:rFonts w:ascii="Times New Roman" w:hAnsi="Times New Roman"/>
                      <w:color w:val="000000"/>
                    </w:rPr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12</w:t>
                  </w:r>
                </w:p>
              </w:tc>
              <w:tc>
                <w:tcPr>
                  <w:tcW w:w="2268" w:type="dxa"/>
                  <w:vAlign w:val="bottom"/>
                </w:tcPr>
                <w:p w:rsidR="00146D1A" w:rsidRPr="003C3DED" w:rsidRDefault="00146D1A" w:rsidP="00B5463D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Черновка</w:t>
                  </w:r>
                </w:p>
              </w:tc>
              <w:tc>
                <w:tcPr>
                  <w:tcW w:w="1999" w:type="dxa"/>
                  <w:vAlign w:val="center"/>
                </w:tcPr>
                <w:p w:rsidR="00146D1A" w:rsidRPr="003C3DED" w:rsidRDefault="00146D1A" w:rsidP="00B5463D">
                  <w:pPr>
                    <w:jc w:val="center"/>
                    <w:rPr>
                      <w:rFonts w:ascii="Times New Roman" w:hAnsi="Times New Roman"/>
                    </w:rPr>
                  </w:pPr>
                  <w:r w:rsidRPr="003C3DED">
                    <w:rPr>
                      <w:rFonts w:ascii="Times New Roman" w:hAnsi="Times New Roman"/>
                    </w:rPr>
                    <w:t>0,00</w:t>
                  </w:r>
                </w:p>
              </w:tc>
              <w:tc>
                <w:tcPr>
                  <w:tcW w:w="1999" w:type="dxa"/>
                  <w:vAlign w:val="center"/>
                </w:tcPr>
                <w:p w:rsidR="00146D1A" w:rsidRPr="003C3DED" w:rsidRDefault="00146D1A" w:rsidP="00B5463D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70 000,00</w:t>
                  </w:r>
                </w:p>
              </w:tc>
              <w:tc>
                <w:tcPr>
                  <w:tcW w:w="1999" w:type="dxa"/>
                  <w:vAlign w:val="center"/>
                </w:tcPr>
                <w:p w:rsidR="00146D1A" w:rsidRPr="003C3DED" w:rsidRDefault="00146D1A" w:rsidP="00B5463D">
                  <w:pPr>
                    <w:jc w:val="center"/>
                    <w:rPr>
                      <w:rFonts w:ascii="Times New Roman" w:hAnsi="Times New Roman"/>
                    </w:rPr>
                  </w:pPr>
                  <w:r w:rsidRPr="003C3DED">
                    <w:rPr>
                      <w:rFonts w:ascii="Times New Roman" w:hAnsi="Times New Roman"/>
                    </w:rPr>
                    <w:t>0,00</w:t>
                  </w:r>
                </w:p>
              </w:tc>
            </w:tr>
            <w:tr w:rsidR="00146D1A" w:rsidRPr="003C3DED" w:rsidTr="00B5463D">
              <w:tc>
                <w:tcPr>
                  <w:tcW w:w="3369" w:type="dxa"/>
                  <w:gridSpan w:val="2"/>
                </w:tcPr>
                <w:p w:rsidR="00146D1A" w:rsidRPr="003C3DED" w:rsidRDefault="00146D1A" w:rsidP="00B5463D">
                  <w:pPr>
                    <w:ind w:firstLine="567"/>
                    <w:jc w:val="center"/>
                    <w:rPr>
                      <w:rFonts w:ascii="Times New Roman" w:hAnsi="Times New Roman"/>
                      <w:b/>
                      <w:color w:val="000000"/>
                    </w:rPr>
                  </w:pPr>
                  <w:r w:rsidRPr="003C3DED">
                    <w:rPr>
                      <w:rFonts w:ascii="Times New Roman" w:hAnsi="Times New Roman"/>
                      <w:b/>
                      <w:color w:val="000000"/>
                    </w:rPr>
                    <w:t>Итого</w:t>
                  </w:r>
                </w:p>
              </w:tc>
              <w:tc>
                <w:tcPr>
                  <w:tcW w:w="1999" w:type="dxa"/>
                </w:tcPr>
                <w:p w:rsidR="00146D1A" w:rsidRPr="003C3DED" w:rsidRDefault="00146D1A" w:rsidP="00B5463D">
                  <w:pPr>
                    <w:ind w:firstLine="567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3C3DED">
                    <w:rPr>
                      <w:rFonts w:ascii="Times New Roman" w:hAnsi="Times New Roman"/>
                      <w:b/>
                      <w:color w:val="000000"/>
                    </w:rPr>
                    <w:t>0,00</w:t>
                  </w:r>
                </w:p>
              </w:tc>
              <w:tc>
                <w:tcPr>
                  <w:tcW w:w="1999" w:type="dxa"/>
                </w:tcPr>
                <w:p w:rsidR="00146D1A" w:rsidRPr="003C3DED" w:rsidRDefault="00146D1A" w:rsidP="00B5463D">
                  <w:pPr>
                    <w:ind w:firstLine="567"/>
                    <w:jc w:val="center"/>
                    <w:rPr>
                      <w:rFonts w:ascii="Times New Roman" w:hAnsi="Times New Roman"/>
                      <w:b/>
                      <w:color w:val="000000"/>
                    </w:rPr>
                  </w:pPr>
                  <w:r w:rsidRPr="003C3DED">
                    <w:rPr>
                      <w:rFonts w:ascii="Times New Roman" w:hAnsi="Times New Roman"/>
                      <w:b/>
                      <w:color w:val="000000"/>
                    </w:rPr>
                    <w:t>630 000,00</w:t>
                  </w:r>
                </w:p>
              </w:tc>
              <w:tc>
                <w:tcPr>
                  <w:tcW w:w="1999" w:type="dxa"/>
                </w:tcPr>
                <w:p w:rsidR="00146D1A" w:rsidRPr="003C3DED" w:rsidRDefault="00146D1A" w:rsidP="00B5463D">
                  <w:pPr>
                    <w:ind w:firstLine="567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3C3DED">
                    <w:rPr>
                      <w:rFonts w:ascii="Times New Roman" w:hAnsi="Times New Roman"/>
                      <w:b/>
                    </w:rPr>
                    <w:t>0,00</w:t>
                  </w:r>
                </w:p>
              </w:tc>
            </w:tr>
          </w:tbl>
          <w:p w:rsidR="00146D1A" w:rsidRPr="003C3DED" w:rsidRDefault="00146D1A" w:rsidP="00146D1A">
            <w:pPr>
              <w:spacing w:line="360" w:lineRule="auto"/>
              <w:ind w:firstLine="567"/>
              <w:jc w:val="center"/>
              <w:rPr>
                <w:b/>
              </w:rPr>
            </w:pPr>
          </w:p>
          <w:p w:rsidR="00146D1A" w:rsidRPr="003C3DED" w:rsidRDefault="00146D1A" w:rsidP="00146D1A">
            <w:pPr>
              <w:spacing w:line="360" w:lineRule="auto"/>
              <w:ind w:firstLine="567"/>
              <w:jc w:val="both"/>
            </w:pPr>
            <w:r w:rsidRPr="003C3DED">
              <w:t>Расходы необходимые на разработку и актуализацию (корректировку) зон санитарной охраныисточников водоснабжения на территории поселения (Роз) на каждый год рассчитываются исходя из периодичности обследования и средней цены,</w:t>
            </w:r>
            <w:r w:rsidRPr="003C3DED">
              <w:rPr>
                <w:shd w:val="clear" w:color="auto" w:fill="FFFFFF"/>
              </w:rPr>
              <w:t xml:space="preserve"> в зависимости от сложности и объема работ, и составляют:</w:t>
            </w:r>
          </w:p>
          <w:tbl>
            <w:tblPr>
              <w:tblStyle w:val="ad"/>
              <w:tblW w:w="0" w:type="auto"/>
              <w:tblLayout w:type="fixed"/>
              <w:tblLook w:val="04A0"/>
            </w:tblPr>
            <w:tblGrid>
              <w:gridCol w:w="1101"/>
              <w:gridCol w:w="2268"/>
              <w:gridCol w:w="1999"/>
              <w:gridCol w:w="1999"/>
              <w:gridCol w:w="1999"/>
            </w:tblGrid>
            <w:tr w:rsidR="00146D1A" w:rsidRPr="003C3DED" w:rsidTr="00B5463D">
              <w:tc>
                <w:tcPr>
                  <w:tcW w:w="1101" w:type="dxa"/>
                  <w:vAlign w:val="center"/>
                </w:tcPr>
                <w:p w:rsidR="00146D1A" w:rsidRPr="003C3DED" w:rsidRDefault="00146D1A" w:rsidP="00B5463D">
                  <w:pPr>
                    <w:jc w:val="center"/>
                    <w:rPr>
                      <w:rFonts w:ascii="Times New Roman" w:hAnsi="Times New Roman"/>
                      <w:b/>
                      <w:color w:val="000000"/>
                    </w:rPr>
                  </w:pPr>
                  <w:r w:rsidRPr="003C3DED">
                    <w:rPr>
                      <w:rFonts w:ascii="Times New Roman" w:hAnsi="Times New Roman"/>
                      <w:b/>
                      <w:color w:val="000000"/>
                    </w:rPr>
                    <w:t>№пп</w:t>
                  </w:r>
                </w:p>
              </w:tc>
              <w:tc>
                <w:tcPr>
                  <w:tcW w:w="2268" w:type="dxa"/>
                  <w:vAlign w:val="center"/>
                </w:tcPr>
                <w:p w:rsidR="00146D1A" w:rsidRPr="003C3DED" w:rsidRDefault="00146D1A" w:rsidP="00B5463D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3C3DED">
                    <w:rPr>
                      <w:rFonts w:ascii="Times New Roman" w:hAnsi="Times New Roman"/>
                      <w:b/>
                    </w:rPr>
                    <w:t>Наименование сельского поселения</w:t>
                  </w:r>
                </w:p>
              </w:tc>
              <w:tc>
                <w:tcPr>
                  <w:tcW w:w="1999" w:type="dxa"/>
                  <w:vAlign w:val="center"/>
                </w:tcPr>
                <w:p w:rsidR="00146D1A" w:rsidRPr="003C3DED" w:rsidRDefault="00146D1A" w:rsidP="00B5463D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3C3DED">
                    <w:rPr>
                      <w:rFonts w:ascii="Times New Roman" w:hAnsi="Times New Roman"/>
                      <w:b/>
                    </w:rPr>
                    <w:t>2026 год</w:t>
                  </w:r>
                </w:p>
              </w:tc>
              <w:tc>
                <w:tcPr>
                  <w:tcW w:w="1999" w:type="dxa"/>
                  <w:vAlign w:val="center"/>
                </w:tcPr>
                <w:p w:rsidR="00146D1A" w:rsidRPr="003C3DED" w:rsidRDefault="00146D1A" w:rsidP="00B5463D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3C3DED">
                    <w:rPr>
                      <w:rFonts w:ascii="Times New Roman" w:hAnsi="Times New Roman"/>
                      <w:b/>
                    </w:rPr>
                    <w:t>2027 год</w:t>
                  </w:r>
                </w:p>
              </w:tc>
              <w:tc>
                <w:tcPr>
                  <w:tcW w:w="1999" w:type="dxa"/>
                  <w:vAlign w:val="center"/>
                </w:tcPr>
                <w:p w:rsidR="00146D1A" w:rsidRPr="003C3DED" w:rsidRDefault="00146D1A" w:rsidP="00B5463D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3C3DED">
                    <w:rPr>
                      <w:rFonts w:ascii="Times New Roman" w:hAnsi="Times New Roman"/>
                      <w:b/>
                    </w:rPr>
                    <w:t>2028 год</w:t>
                  </w:r>
                </w:p>
              </w:tc>
            </w:tr>
            <w:tr w:rsidR="00146D1A" w:rsidRPr="003C3DED" w:rsidTr="00B5463D">
              <w:tc>
                <w:tcPr>
                  <w:tcW w:w="1101" w:type="dxa"/>
                </w:tcPr>
                <w:p w:rsidR="00146D1A" w:rsidRPr="003C3DED" w:rsidRDefault="00146D1A" w:rsidP="00B5463D">
                  <w:pPr>
                    <w:jc w:val="right"/>
                    <w:rPr>
                      <w:rFonts w:ascii="Times New Roman" w:hAnsi="Times New Roman"/>
                      <w:color w:val="000000"/>
                    </w:rPr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1</w:t>
                  </w:r>
                </w:p>
              </w:tc>
              <w:tc>
                <w:tcPr>
                  <w:tcW w:w="2268" w:type="dxa"/>
                </w:tcPr>
                <w:p w:rsidR="00146D1A" w:rsidRPr="003C3DED" w:rsidRDefault="00146D1A" w:rsidP="00B5463D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Александровка</w:t>
                  </w:r>
                </w:p>
              </w:tc>
              <w:tc>
                <w:tcPr>
                  <w:tcW w:w="1999" w:type="dxa"/>
                </w:tcPr>
                <w:p w:rsidR="00146D1A" w:rsidRPr="003C3DED" w:rsidRDefault="00146D1A" w:rsidP="00B5463D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0,00</w:t>
                  </w:r>
                </w:p>
              </w:tc>
              <w:tc>
                <w:tcPr>
                  <w:tcW w:w="1999" w:type="dxa"/>
                </w:tcPr>
                <w:p w:rsidR="00146D1A" w:rsidRPr="003C3DED" w:rsidRDefault="00146D1A" w:rsidP="00B5463D">
                  <w:pPr>
                    <w:jc w:val="center"/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0,00</w:t>
                  </w:r>
                </w:p>
              </w:tc>
              <w:tc>
                <w:tcPr>
                  <w:tcW w:w="1999" w:type="dxa"/>
                </w:tcPr>
                <w:p w:rsidR="00146D1A" w:rsidRPr="003C3DED" w:rsidRDefault="00146D1A" w:rsidP="00B5463D">
                  <w:pPr>
                    <w:jc w:val="center"/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311 760,00</w:t>
                  </w:r>
                </w:p>
              </w:tc>
            </w:tr>
            <w:tr w:rsidR="00146D1A" w:rsidRPr="003C3DED" w:rsidTr="00B5463D">
              <w:tc>
                <w:tcPr>
                  <w:tcW w:w="1101" w:type="dxa"/>
                </w:tcPr>
                <w:p w:rsidR="00146D1A" w:rsidRPr="003C3DED" w:rsidRDefault="00146D1A" w:rsidP="00B5463D">
                  <w:pPr>
                    <w:jc w:val="right"/>
                    <w:rPr>
                      <w:rFonts w:ascii="Times New Roman" w:hAnsi="Times New Roman"/>
                      <w:color w:val="000000"/>
                    </w:rPr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2</w:t>
                  </w:r>
                </w:p>
              </w:tc>
              <w:tc>
                <w:tcPr>
                  <w:tcW w:w="2268" w:type="dxa"/>
                </w:tcPr>
                <w:p w:rsidR="00146D1A" w:rsidRPr="003C3DED" w:rsidRDefault="00146D1A" w:rsidP="00B5463D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Березняки</w:t>
                  </w:r>
                </w:p>
              </w:tc>
              <w:tc>
                <w:tcPr>
                  <w:tcW w:w="1999" w:type="dxa"/>
                </w:tcPr>
                <w:p w:rsidR="00146D1A" w:rsidRPr="003C3DED" w:rsidRDefault="00146D1A" w:rsidP="00B5463D">
                  <w:pPr>
                    <w:jc w:val="center"/>
                  </w:pPr>
                  <w:r w:rsidRPr="003C3DED">
                    <w:t>0,00</w:t>
                  </w:r>
                </w:p>
              </w:tc>
              <w:tc>
                <w:tcPr>
                  <w:tcW w:w="1999" w:type="dxa"/>
                </w:tcPr>
                <w:p w:rsidR="00146D1A" w:rsidRPr="003C3DED" w:rsidRDefault="00146D1A" w:rsidP="00B5463D">
                  <w:pPr>
                    <w:jc w:val="center"/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0,00</w:t>
                  </w:r>
                </w:p>
              </w:tc>
              <w:tc>
                <w:tcPr>
                  <w:tcW w:w="1999" w:type="dxa"/>
                </w:tcPr>
                <w:p w:rsidR="00146D1A" w:rsidRPr="003C3DED" w:rsidRDefault="00146D1A" w:rsidP="00B5463D">
                  <w:pPr>
                    <w:jc w:val="center"/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0,00</w:t>
                  </w:r>
                </w:p>
              </w:tc>
            </w:tr>
            <w:tr w:rsidR="00146D1A" w:rsidRPr="003C3DED" w:rsidTr="00B5463D">
              <w:tc>
                <w:tcPr>
                  <w:tcW w:w="1101" w:type="dxa"/>
                </w:tcPr>
                <w:p w:rsidR="00146D1A" w:rsidRPr="003C3DED" w:rsidRDefault="00146D1A" w:rsidP="00B5463D">
                  <w:pPr>
                    <w:jc w:val="right"/>
                    <w:rPr>
                      <w:rFonts w:ascii="Times New Roman" w:hAnsi="Times New Roman"/>
                      <w:color w:val="000000"/>
                    </w:rPr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3</w:t>
                  </w:r>
                </w:p>
              </w:tc>
              <w:tc>
                <w:tcPr>
                  <w:tcW w:w="2268" w:type="dxa"/>
                </w:tcPr>
                <w:p w:rsidR="00146D1A" w:rsidRPr="003C3DED" w:rsidRDefault="00146D1A" w:rsidP="00B5463D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Ерзовка</w:t>
                  </w:r>
                </w:p>
              </w:tc>
              <w:tc>
                <w:tcPr>
                  <w:tcW w:w="1999" w:type="dxa"/>
                </w:tcPr>
                <w:p w:rsidR="00146D1A" w:rsidRPr="003C3DED" w:rsidRDefault="00146D1A" w:rsidP="00B5463D">
                  <w:pPr>
                    <w:jc w:val="center"/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0,00</w:t>
                  </w:r>
                </w:p>
              </w:tc>
              <w:tc>
                <w:tcPr>
                  <w:tcW w:w="1999" w:type="dxa"/>
                </w:tcPr>
                <w:p w:rsidR="00146D1A" w:rsidRPr="003C3DED" w:rsidRDefault="00146D1A" w:rsidP="00B5463D">
                  <w:pPr>
                    <w:jc w:val="center"/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0,00</w:t>
                  </w:r>
                </w:p>
              </w:tc>
              <w:tc>
                <w:tcPr>
                  <w:tcW w:w="1999" w:type="dxa"/>
                </w:tcPr>
                <w:p w:rsidR="00146D1A" w:rsidRPr="003C3DED" w:rsidRDefault="00146D1A" w:rsidP="00B5463D">
                  <w:pPr>
                    <w:jc w:val="center"/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311 760,00</w:t>
                  </w:r>
                </w:p>
              </w:tc>
            </w:tr>
            <w:tr w:rsidR="00146D1A" w:rsidRPr="003C3DED" w:rsidTr="00B5463D">
              <w:tc>
                <w:tcPr>
                  <w:tcW w:w="1101" w:type="dxa"/>
                </w:tcPr>
                <w:p w:rsidR="00146D1A" w:rsidRPr="003C3DED" w:rsidRDefault="00146D1A" w:rsidP="00B5463D">
                  <w:pPr>
                    <w:jc w:val="right"/>
                    <w:rPr>
                      <w:rFonts w:ascii="Times New Roman" w:hAnsi="Times New Roman"/>
                      <w:color w:val="000000"/>
                    </w:rPr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4</w:t>
                  </w:r>
                </w:p>
              </w:tc>
              <w:tc>
                <w:tcPr>
                  <w:tcW w:w="2268" w:type="dxa"/>
                </w:tcPr>
                <w:p w:rsidR="00146D1A" w:rsidRPr="003C3DED" w:rsidRDefault="00146D1A" w:rsidP="00B5463D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Кабановка</w:t>
                  </w:r>
                </w:p>
              </w:tc>
              <w:tc>
                <w:tcPr>
                  <w:tcW w:w="1999" w:type="dxa"/>
                </w:tcPr>
                <w:p w:rsidR="00146D1A" w:rsidRPr="003C3DED" w:rsidRDefault="00146D1A" w:rsidP="00B5463D">
                  <w:pPr>
                    <w:jc w:val="center"/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0,00</w:t>
                  </w:r>
                </w:p>
              </w:tc>
              <w:tc>
                <w:tcPr>
                  <w:tcW w:w="1999" w:type="dxa"/>
                </w:tcPr>
                <w:p w:rsidR="00146D1A" w:rsidRPr="003C3DED" w:rsidRDefault="00146D1A" w:rsidP="00B5463D">
                  <w:pPr>
                    <w:jc w:val="center"/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0,00</w:t>
                  </w:r>
                </w:p>
              </w:tc>
              <w:tc>
                <w:tcPr>
                  <w:tcW w:w="1999" w:type="dxa"/>
                </w:tcPr>
                <w:p w:rsidR="00146D1A" w:rsidRPr="003C3DED" w:rsidRDefault="00146D1A" w:rsidP="00B5463D">
                  <w:pPr>
                    <w:jc w:val="center"/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0,00</w:t>
                  </w:r>
                </w:p>
              </w:tc>
            </w:tr>
            <w:tr w:rsidR="00146D1A" w:rsidRPr="003C3DED" w:rsidTr="00B5463D">
              <w:tc>
                <w:tcPr>
                  <w:tcW w:w="1101" w:type="dxa"/>
                </w:tcPr>
                <w:p w:rsidR="00146D1A" w:rsidRPr="003C3DED" w:rsidRDefault="00146D1A" w:rsidP="00B5463D">
                  <w:pPr>
                    <w:jc w:val="right"/>
                    <w:rPr>
                      <w:rFonts w:ascii="Times New Roman" w:hAnsi="Times New Roman"/>
                      <w:color w:val="000000"/>
                    </w:rPr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5</w:t>
                  </w:r>
                </w:p>
              </w:tc>
              <w:tc>
                <w:tcPr>
                  <w:tcW w:w="2268" w:type="dxa"/>
                </w:tcPr>
                <w:p w:rsidR="00146D1A" w:rsidRPr="003C3DED" w:rsidRDefault="00146D1A" w:rsidP="00B5463D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Красная Горка</w:t>
                  </w:r>
                </w:p>
              </w:tc>
              <w:tc>
                <w:tcPr>
                  <w:tcW w:w="1999" w:type="dxa"/>
                </w:tcPr>
                <w:p w:rsidR="00146D1A" w:rsidRPr="003C3DED" w:rsidRDefault="00146D1A" w:rsidP="00B5463D">
                  <w:pPr>
                    <w:jc w:val="center"/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0,00</w:t>
                  </w:r>
                </w:p>
              </w:tc>
              <w:tc>
                <w:tcPr>
                  <w:tcW w:w="1999" w:type="dxa"/>
                </w:tcPr>
                <w:p w:rsidR="00146D1A" w:rsidRPr="003C3DED" w:rsidRDefault="00146D1A" w:rsidP="00B5463D">
                  <w:pPr>
                    <w:jc w:val="center"/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0,00</w:t>
                  </w:r>
                </w:p>
              </w:tc>
              <w:tc>
                <w:tcPr>
                  <w:tcW w:w="1999" w:type="dxa"/>
                </w:tcPr>
                <w:p w:rsidR="00146D1A" w:rsidRPr="003C3DED" w:rsidRDefault="00146D1A" w:rsidP="00B5463D">
                  <w:pPr>
                    <w:jc w:val="center"/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311 760,00</w:t>
                  </w:r>
                </w:p>
              </w:tc>
            </w:tr>
            <w:tr w:rsidR="00146D1A" w:rsidRPr="003C3DED" w:rsidTr="00B5463D">
              <w:tc>
                <w:tcPr>
                  <w:tcW w:w="1101" w:type="dxa"/>
                </w:tcPr>
                <w:p w:rsidR="00146D1A" w:rsidRPr="003C3DED" w:rsidRDefault="00146D1A" w:rsidP="00B5463D">
                  <w:pPr>
                    <w:jc w:val="right"/>
                    <w:rPr>
                      <w:rFonts w:ascii="Times New Roman" w:hAnsi="Times New Roman"/>
                      <w:color w:val="000000"/>
                    </w:rPr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6</w:t>
                  </w:r>
                </w:p>
              </w:tc>
              <w:tc>
                <w:tcPr>
                  <w:tcW w:w="2268" w:type="dxa"/>
                </w:tcPr>
                <w:p w:rsidR="00146D1A" w:rsidRPr="003C3DED" w:rsidRDefault="00146D1A" w:rsidP="00B5463D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Кротовка</w:t>
                  </w:r>
                </w:p>
              </w:tc>
              <w:tc>
                <w:tcPr>
                  <w:tcW w:w="1999" w:type="dxa"/>
                </w:tcPr>
                <w:p w:rsidR="00146D1A" w:rsidRPr="003C3DED" w:rsidRDefault="00146D1A" w:rsidP="00B5463D">
                  <w:pPr>
                    <w:jc w:val="center"/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0,00</w:t>
                  </w:r>
                </w:p>
              </w:tc>
              <w:tc>
                <w:tcPr>
                  <w:tcW w:w="1999" w:type="dxa"/>
                </w:tcPr>
                <w:p w:rsidR="00146D1A" w:rsidRPr="003C3DED" w:rsidRDefault="00146D1A" w:rsidP="00B5463D">
                  <w:pPr>
                    <w:jc w:val="center"/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0,00</w:t>
                  </w:r>
                </w:p>
              </w:tc>
              <w:tc>
                <w:tcPr>
                  <w:tcW w:w="1999" w:type="dxa"/>
                </w:tcPr>
                <w:p w:rsidR="00146D1A" w:rsidRPr="003C3DED" w:rsidRDefault="00146D1A" w:rsidP="00B5463D">
                  <w:pPr>
                    <w:jc w:val="center"/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0,00</w:t>
                  </w:r>
                </w:p>
              </w:tc>
            </w:tr>
            <w:tr w:rsidR="00146D1A" w:rsidRPr="003C3DED" w:rsidTr="00B5463D">
              <w:tc>
                <w:tcPr>
                  <w:tcW w:w="1101" w:type="dxa"/>
                </w:tcPr>
                <w:p w:rsidR="00146D1A" w:rsidRPr="003C3DED" w:rsidRDefault="00146D1A" w:rsidP="00B5463D">
                  <w:pPr>
                    <w:jc w:val="right"/>
                    <w:rPr>
                      <w:rFonts w:ascii="Times New Roman" w:hAnsi="Times New Roman"/>
                      <w:color w:val="000000"/>
                    </w:rPr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7</w:t>
                  </w:r>
                </w:p>
              </w:tc>
              <w:tc>
                <w:tcPr>
                  <w:tcW w:w="2268" w:type="dxa"/>
                </w:tcPr>
                <w:p w:rsidR="00146D1A" w:rsidRPr="003C3DED" w:rsidRDefault="00146D1A" w:rsidP="00B5463D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Муханово</w:t>
                  </w:r>
                </w:p>
              </w:tc>
              <w:tc>
                <w:tcPr>
                  <w:tcW w:w="1999" w:type="dxa"/>
                </w:tcPr>
                <w:p w:rsidR="00146D1A" w:rsidRPr="003C3DED" w:rsidRDefault="00146D1A" w:rsidP="00B5463D">
                  <w:pPr>
                    <w:jc w:val="center"/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0,00</w:t>
                  </w:r>
                </w:p>
              </w:tc>
              <w:tc>
                <w:tcPr>
                  <w:tcW w:w="1999" w:type="dxa"/>
                </w:tcPr>
                <w:p w:rsidR="00146D1A" w:rsidRPr="003C3DED" w:rsidRDefault="00146D1A" w:rsidP="00B5463D">
                  <w:pPr>
                    <w:jc w:val="center"/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0,00</w:t>
                  </w:r>
                </w:p>
              </w:tc>
              <w:tc>
                <w:tcPr>
                  <w:tcW w:w="1999" w:type="dxa"/>
                </w:tcPr>
                <w:p w:rsidR="00146D1A" w:rsidRPr="003C3DED" w:rsidRDefault="00146D1A" w:rsidP="00B5463D">
                  <w:pPr>
                    <w:jc w:val="center"/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0,00</w:t>
                  </w:r>
                </w:p>
              </w:tc>
            </w:tr>
            <w:tr w:rsidR="00146D1A" w:rsidRPr="003C3DED" w:rsidTr="00B5463D">
              <w:tc>
                <w:tcPr>
                  <w:tcW w:w="1101" w:type="dxa"/>
                </w:tcPr>
                <w:p w:rsidR="00146D1A" w:rsidRPr="003C3DED" w:rsidRDefault="00146D1A" w:rsidP="00B5463D">
                  <w:pPr>
                    <w:jc w:val="right"/>
                    <w:rPr>
                      <w:rFonts w:ascii="Times New Roman" w:hAnsi="Times New Roman"/>
                      <w:color w:val="000000"/>
                    </w:rPr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8</w:t>
                  </w:r>
                </w:p>
              </w:tc>
              <w:tc>
                <w:tcPr>
                  <w:tcW w:w="2268" w:type="dxa"/>
                </w:tcPr>
                <w:p w:rsidR="00146D1A" w:rsidRPr="003C3DED" w:rsidRDefault="00146D1A" w:rsidP="00B5463D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Новые Ключи</w:t>
                  </w:r>
                </w:p>
              </w:tc>
              <w:tc>
                <w:tcPr>
                  <w:tcW w:w="1999" w:type="dxa"/>
                </w:tcPr>
                <w:p w:rsidR="00146D1A" w:rsidRPr="003C3DED" w:rsidRDefault="00146D1A" w:rsidP="00B5463D">
                  <w:pPr>
                    <w:jc w:val="center"/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0,00</w:t>
                  </w:r>
                </w:p>
              </w:tc>
              <w:tc>
                <w:tcPr>
                  <w:tcW w:w="1999" w:type="dxa"/>
                </w:tcPr>
                <w:p w:rsidR="00146D1A" w:rsidRPr="003C3DED" w:rsidRDefault="00146D1A" w:rsidP="00B5463D">
                  <w:pPr>
                    <w:jc w:val="center"/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0,00</w:t>
                  </w:r>
                </w:p>
              </w:tc>
              <w:tc>
                <w:tcPr>
                  <w:tcW w:w="1999" w:type="dxa"/>
                </w:tcPr>
                <w:p w:rsidR="00146D1A" w:rsidRPr="003C3DED" w:rsidRDefault="00146D1A" w:rsidP="00B5463D">
                  <w:pPr>
                    <w:jc w:val="center"/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0,00</w:t>
                  </w:r>
                </w:p>
              </w:tc>
            </w:tr>
            <w:tr w:rsidR="00146D1A" w:rsidRPr="003C3DED" w:rsidTr="00B5463D">
              <w:tc>
                <w:tcPr>
                  <w:tcW w:w="1101" w:type="dxa"/>
                </w:tcPr>
                <w:p w:rsidR="00146D1A" w:rsidRPr="003C3DED" w:rsidRDefault="00146D1A" w:rsidP="00B5463D">
                  <w:pPr>
                    <w:jc w:val="right"/>
                    <w:rPr>
                      <w:rFonts w:ascii="Times New Roman" w:hAnsi="Times New Roman"/>
                      <w:color w:val="000000"/>
                    </w:rPr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9</w:t>
                  </w:r>
                </w:p>
              </w:tc>
              <w:tc>
                <w:tcPr>
                  <w:tcW w:w="2268" w:type="dxa"/>
                </w:tcPr>
                <w:p w:rsidR="00146D1A" w:rsidRPr="003C3DED" w:rsidRDefault="00146D1A" w:rsidP="00B5463D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Подгорное</w:t>
                  </w:r>
                </w:p>
              </w:tc>
              <w:tc>
                <w:tcPr>
                  <w:tcW w:w="1999" w:type="dxa"/>
                </w:tcPr>
                <w:p w:rsidR="00146D1A" w:rsidRPr="003C3DED" w:rsidRDefault="00146D1A" w:rsidP="00B5463D">
                  <w:pPr>
                    <w:jc w:val="center"/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0,00</w:t>
                  </w:r>
                </w:p>
              </w:tc>
              <w:tc>
                <w:tcPr>
                  <w:tcW w:w="1999" w:type="dxa"/>
                </w:tcPr>
                <w:p w:rsidR="00146D1A" w:rsidRPr="003C3DED" w:rsidRDefault="00146D1A" w:rsidP="00B5463D">
                  <w:pPr>
                    <w:jc w:val="center"/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0,00</w:t>
                  </w:r>
                </w:p>
              </w:tc>
              <w:tc>
                <w:tcPr>
                  <w:tcW w:w="1999" w:type="dxa"/>
                </w:tcPr>
                <w:p w:rsidR="00146D1A" w:rsidRPr="003C3DED" w:rsidRDefault="00146D1A" w:rsidP="00B5463D">
                  <w:pPr>
                    <w:jc w:val="center"/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0,00</w:t>
                  </w:r>
                </w:p>
              </w:tc>
            </w:tr>
            <w:tr w:rsidR="00146D1A" w:rsidRPr="003C3DED" w:rsidTr="00B5463D">
              <w:tc>
                <w:tcPr>
                  <w:tcW w:w="1101" w:type="dxa"/>
                </w:tcPr>
                <w:p w:rsidR="00146D1A" w:rsidRPr="003C3DED" w:rsidRDefault="00146D1A" w:rsidP="00B5463D">
                  <w:pPr>
                    <w:jc w:val="right"/>
                    <w:rPr>
                      <w:rFonts w:ascii="Times New Roman" w:hAnsi="Times New Roman"/>
                      <w:color w:val="000000"/>
                    </w:rPr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10</w:t>
                  </w:r>
                </w:p>
              </w:tc>
              <w:tc>
                <w:tcPr>
                  <w:tcW w:w="2268" w:type="dxa"/>
                </w:tcPr>
                <w:p w:rsidR="00146D1A" w:rsidRPr="003C3DED" w:rsidRDefault="00146D1A" w:rsidP="00B5463D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Садгород</w:t>
                  </w:r>
                </w:p>
              </w:tc>
              <w:tc>
                <w:tcPr>
                  <w:tcW w:w="1999" w:type="dxa"/>
                </w:tcPr>
                <w:p w:rsidR="00146D1A" w:rsidRPr="003C3DED" w:rsidRDefault="00146D1A" w:rsidP="00B5463D">
                  <w:pPr>
                    <w:jc w:val="center"/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0,00</w:t>
                  </w:r>
                </w:p>
              </w:tc>
              <w:tc>
                <w:tcPr>
                  <w:tcW w:w="1999" w:type="dxa"/>
                </w:tcPr>
                <w:p w:rsidR="00146D1A" w:rsidRPr="003C3DED" w:rsidRDefault="00146D1A" w:rsidP="00B5463D">
                  <w:pPr>
                    <w:jc w:val="center"/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827 640,00</w:t>
                  </w:r>
                </w:p>
              </w:tc>
              <w:tc>
                <w:tcPr>
                  <w:tcW w:w="1999" w:type="dxa"/>
                </w:tcPr>
                <w:p w:rsidR="00146D1A" w:rsidRPr="003C3DED" w:rsidRDefault="00146D1A" w:rsidP="00B5463D">
                  <w:pPr>
                    <w:jc w:val="center"/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551 760,00</w:t>
                  </w:r>
                </w:p>
              </w:tc>
            </w:tr>
            <w:tr w:rsidR="00146D1A" w:rsidRPr="003C3DED" w:rsidTr="00B5463D">
              <w:tc>
                <w:tcPr>
                  <w:tcW w:w="1101" w:type="dxa"/>
                </w:tcPr>
                <w:p w:rsidR="00146D1A" w:rsidRPr="003C3DED" w:rsidRDefault="00146D1A" w:rsidP="00B5463D">
                  <w:pPr>
                    <w:jc w:val="right"/>
                    <w:rPr>
                      <w:rFonts w:ascii="Times New Roman" w:hAnsi="Times New Roman"/>
                      <w:color w:val="000000"/>
                    </w:rPr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11</w:t>
                  </w:r>
                </w:p>
              </w:tc>
              <w:tc>
                <w:tcPr>
                  <w:tcW w:w="2268" w:type="dxa"/>
                </w:tcPr>
                <w:p w:rsidR="00146D1A" w:rsidRPr="003C3DED" w:rsidRDefault="00146D1A" w:rsidP="00B5463D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Тимашево</w:t>
                  </w:r>
                </w:p>
              </w:tc>
              <w:tc>
                <w:tcPr>
                  <w:tcW w:w="1999" w:type="dxa"/>
                </w:tcPr>
                <w:p w:rsidR="00146D1A" w:rsidRPr="003C3DED" w:rsidRDefault="00146D1A" w:rsidP="00B5463D">
                  <w:pPr>
                    <w:jc w:val="center"/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0,00</w:t>
                  </w:r>
                </w:p>
              </w:tc>
              <w:tc>
                <w:tcPr>
                  <w:tcW w:w="1999" w:type="dxa"/>
                </w:tcPr>
                <w:p w:rsidR="00146D1A" w:rsidRPr="003C3DED" w:rsidRDefault="00146D1A" w:rsidP="00B5463D">
                  <w:pPr>
                    <w:jc w:val="center"/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0,00</w:t>
                  </w:r>
                </w:p>
              </w:tc>
              <w:tc>
                <w:tcPr>
                  <w:tcW w:w="1999" w:type="dxa"/>
                </w:tcPr>
                <w:p w:rsidR="00146D1A" w:rsidRPr="003C3DED" w:rsidRDefault="00146D1A" w:rsidP="00B5463D">
                  <w:pPr>
                    <w:jc w:val="center"/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371 760,00</w:t>
                  </w:r>
                </w:p>
              </w:tc>
            </w:tr>
            <w:tr w:rsidR="00146D1A" w:rsidRPr="003C3DED" w:rsidTr="00B5463D">
              <w:tc>
                <w:tcPr>
                  <w:tcW w:w="1101" w:type="dxa"/>
                </w:tcPr>
                <w:p w:rsidR="00146D1A" w:rsidRPr="003C3DED" w:rsidRDefault="00146D1A" w:rsidP="00B5463D">
                  <w:pPr>
                    <w:jc w:val="right"/>
                    <w:rPr>
                      <w:rFonts w:ascii="Times New Roman" w:hAnsi="Times New Roman"/>
                      <w:color w:val="000000"/>
                    </w:rPr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12</w:t>
                  </w:r>
                </w:p>
              </w:tc>
              <w:tc>
                <w:tcPr>
                  <w:tcW w:w="2268" w:type="dxa"/>
                </w:tcPr>
                <w:p w:rsidR="00146D1A" w:rsidRPr="003C3DED" w:rsidRDefault="00146D1A" w:rsidP="00B5463D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Черновка</w:t>
                  </w:r>
                </w:p>
              </w:tc>
              <w:tc>
                <w:tcPr>
                  <w:tcW w:w="1999" w:type="dxa"/>
                </w:tcPr>
                <w:p w:rsidR="00146D1A" w:rsidRPr="003C3DED" w:rsidRDefault="00146D1A" w:rsidP="00B5463D">
                  <w:pPr>
                    <w:jc w:val="center"/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0,00</w:t>
                  </w:r>
                </w:p>
              </w:tc>
              <w:tc>
                <w:tcPr>
                  <w:tcW w:w="1999" w:type="dxa"/>
                </w:tcPr>
                <w:p w:rsidR="00146D1A" w:rsidRPr="003C3DED" w:rsidRDefault="00146D1A" w:rsidP="00B5463D">
                  <w:pPr>
                    <w:jc w:val="center"/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557 640,00</w:t>
                  </w:r>
                </w:p>
              </w:tc>
              <w:tc>
                <w:tcPr>
                  <w:tcW w:w="1999" w:type="dxa"/>
                </w:tcPr>
                <w:p w:rsidR="00146D1A" w:rsidRPr="003C3DED" w:rsidRDefault="00146D1A" w:rsidP="00B5463D">
                  <w:pPr>
                    <w:jc w:val="center"/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371 760,00</w:t>
                  </w:r>
                </w:p>
              </w:tc>
            </w:tr>
            <w:tr w:rsidR="00146D1A" w:rsidRPr="003C3DED" w:rsidTr="00B5463D">
              <w:tc>
                <w:tcPr>
                  <w:tcW w:w="3369" w:type="dxa"/>
                  <w:gridSpan w:val="2"/>
                </w:tcPr>
                <w:p w:rsidR="00146D1A" w:rsidRPr="003C3DED" w:rsidRDefault="00146D1A" w:rsidP="00B5463D">
                  <w:pPr>
                    <w:jc w:val="center"/>
                    <w:rPr>
                      <w:rFonts w:ascii="Times New Roman" w:hAnsi="Times New Roman"/>
                      <w:b/>
                      <w:color w:val="000000"/>
                    </w:rPr>
                  </w:pPr>
                  <w:r w:rsidRPr="003C3DED">
                    <w:rPr>
                      <w:rFonts w:ascii="Times New Roman" w:hAnsi="Times New Roman"/>
                      <w:b/>
                      <w:color w:val="000000"/>
                    </w:rPr>
                    <w:t>Итого</w:t>
                  </w:r>
                </w:p>
              </w:tc>
              <w:tc>
                <w:tcPr>
                  <w:tcW w:w="1999" w:type="dxa"/>
                </w:tcPr>
                <w:p w:rsidR="00146D1A" w:rsidRPr="003C3DED" w:rsidRDefault="00146D1A" w:rsidP="00B5463D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3C3DED">
                    <w:rPr>
                      <w:rFonts w:ascii="Times New Roman" w:hAnsi="Times New Roman"/>
                      <w:b/>
                    </w:rPr>
                    <w:t>0,00</w:t>
                  </w:r>
                </w:p>
              </w:tc>
              <w:tc>
                <w:tcPr>
                  <w:tcW w:w="1999" w:type="dxa"/>
                </w:tcPr>
                <w:p w:rsidR="00146D1A" w:rsidRPr="003C3DED" w:rsidRDefault="00146D1A" w:rsidP="00B5463D">
                  <w:pPr>
                    <w:jc w:val="center"/>
                    <w:rPr>
                      <w:rFonts w:ascii="Times New Roman" w:hAnsi="Times New Roman"/>
                      <w:b/>
                      <w:color w:val="000000"/>
                    </w:rPr>
                  </w:pPr>
                  <w:r w:rsidRPr="003C3DED">
                    <w:rPr>
                      <w:rFonts w:ascii="Times New Roman" w:hAnsi="Times New Roman"/>
                      <w:b/>
                      <w:color w:val="000000"/>
                    </w:rPr>
                    <w:t>1 385 280,00</w:t>
                  </w:r>
                </w:p>
              </w:tc>
              <w:tc>
                <w:tcPr>
                  <w:tcW w:w="1999" w:type="dxa"/>
                </w:tcPr>
                <w:p w:rsidR="00146D1A" w:rsidRPr="003C3DED" w:rsidRDefault="00146D1A" w:rsidP="00B5463D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3C3DED">
                    <w:rPr>
                      <w:rFonts w:ascii="Times New Roman" w:hAnsi="Times New Roman"/>
                      <w:b/>
                    </w:rPr>
                    <w:t>2 230 560,00</w:t>
                  </w:r>
                </w:p>
              </w:tc>
            </w:tr>
          </w:tbl>
          <w:p w:rsidR="00146D1A" w:rsidRPr="003C3DED" w:rsidRDefault="00146D1A" w:rsidP="00146D1A">
            <w:pPr>
              <w:spacing w:line="360" w:lineRule="auto"/>
              <w:ind w:firstLine="567"/>
              <w:jc w:val="both"/>
            </w:pPr>
            <w:r w:rsidRPr="003C3DED">
              <w:t>5. Нормативные расходы на оплату труда для осуществления передаваемых полномочий(</w:t>
            </w:r>
            <w:r w:rsidRPr="003C3DED">
              <w:rPr>
                <w:lang w:val="en-US"/>
              </w:rPr>
              <w:t>N</w:t>
            </w:r>
            <w:r w:rsidRPr="003C3DED">
              <w:t>зп) рассчитываются по формуле:</w:t>
            </w:r>
          </w:p>
          <w:p w:rsidR="00146D1A" w:rsidRPr="003C3DED" w:rsidRDefault="00146D1A" w:rsidP="00146D1A">
            <w:pPr>
              <w:spacing w:line="360" w:lineRule="auto"/>
              <w:ind w:firstLine="567"/>
              <w:jc w:val="both"/>
            </w:pPr>
            <w:r w:rsidRPr="003C3DED">
              <w:rPr>
                <w:lang w:val="en-US"/>
              </w:rPr>
              <w:t>N</w:t>
            </w:r>
            <w:r w:rsidRPr="003C3DED">
              <w:t>зп = Оинс/</w:t>
            </w:r>
            <w:r w:rsidRPr="003C3DED">
              <w:rPr>
                <w:lang w:val="en-US"/>
              </w:rPr>
              <w:t>n</w:t>
            </w:r>
            <w:r w:rsidRPr="003C3DED">
              <w:t>,</w:t>
            </w:r>
          </w:p>
          <w:p w:rsidR="00146D1A" w:rsidRPr="003C3DED" w:rsidRDefault="00146D1A" w:rsidP="00146D1A">
            <w:pPr>
              <w:spacing w:line="360" w:lineRule="auto"/>
              <w:ind w:firstLine="567"/>
              <w:jc w:val="both"/>
            </w:pPr>
            <w:r w:rsidRPr="003C3DED">
              <w:t>где:</w:t>
            </w:r>
          </w:p>
          <w:p w:rsidR="00146D1A" w:rsidRPr="003C3DED" w:rsidRDefault="00146D1A" w:rsidP="00146D1A">
            <w:pPr>
              <w:spacing w:line="360" w:lineRule="auto"/>
              <w:ind w:firstLine="567"/>
              <w:jc w:val="both"/>
            </w:pPr>
            <w:r w:rsidRPr="003C3DED">
              <w:t xml:space="preserve">Оинс –ежемесячный оклад главного инспектора отдела по вопросам жилищно-коммунального хозяйства, транспорта, связи и автомобильным дорогам Администрации Кинель-Черкасского района, осуществляющего переданные полномочия, по состоянию на 1 января 2026 года в рублях; </w:t>
            </w:r>
          </w:p>
          <w:p w:rsidR="00146D1A" w:rsidRPr="003C3DED" w:rsidRDefault="00146D1A" w:rsidP="00146D1A">
            <w:pPr>
              <w:spacing w:line="360" w:lineRule="auto"/>
              <w:ind w:firstLine="567"/>
              <w:jc w:val="both"/>
            </w:pPr>
            <w:r w:rsidRPr="003C3DED">
              <w:rPr>
                <w:lang w:val="en-US"/>
              </w:rPr>
              <w:t>n</w:t>
            </w:r>
            <w:r w:rsidRPr="003C3DED">
              <w:t xml:space="preserve"> – количество сельских поселений, заключивших соглашения о передаче осуществления части полномочий по организации в границах сельского поселения водоснабжения и водоотведения населения.</w:t>
            </w:r>
          </w:p>
          <w:p w:rsidR="00146D1A" w:rsidRPr="003C3DED" w:rsidRDefault="00146D1A" w:rsidP="00146D1A">
            <w:pPr>
              <w:spacing w:line="360" w:lineRule="auto"/>
              <w:ind w:firstLine="567"/>
              <w:jc w:val="both"/>
            </w:pPr>
            <w:r w:rsidRPr="003C3DED">
              <w:rPr>
                <w:lang w:val="en-US"/>
              </w:rPr>
              <w:t>N</w:t>
            </w:r>
            <w:r w:rsidRPr="003C3DED">
              <w:t>зп = 31 971,00/12 = 2 664,25 (рублей)</w:t>
            </w:r>
          </w:p>
          <w:tbl>
            <w:tblPr>
              <w:tblStyle w:val="ad"/>
              <w:tblW w:w="0" w:type="auto"/>
              <w:tblLayout w:type="fixed"/>
              <w:tblLook w:val="04A0"/>
            </w:tblPr>
            <w:tblGrid>
              <w:gridCol w:w="1101"/>
              <w:gridCol w:w="2268"/>
              <w:gridCol w:w="1999"/>
              <w:gridCol w:w="1999"/>
              <w:gridCol w:w="1999"/>
            </w:tblGrid>
            <w:tr w:rsidR="00146D1A" w:rsidRPr="003C3DED" w:rsidTr="00B5463D">
              <w:tc>
                <w:tcPr>
                  <w:tcW w:w="1101" w:type="dxa"/>
                  <w:vAlign w:val="center"/>
                </w:tcPr>
                <w:p w:rsidR="00146D1A" w:rsidRPr="003C3DED" w:rsidRDefault="00146D1A" w:rsidP="00B5463D">
                  <w:pPr>
                    <w:jc w:val="center"/>
                    <w:rPr>
                      <w:rFonts w:ascii="Times New Roman" w:hAnsi="Times New Roman"/>
                      <w:b/>
                      <w:color w:val="000000"/>
                    </w:rPr>
                  </w:pPr>
                  <w:r w:rsidRPr="003C3DED">
                    <w:rPr>
                      <w:rFonts w:ascii="Times New Roman" w:hAnsi="Times New Roman"/>
                      <w:b/>
                      <w:color w:val="000000"/>
                    </w:rPr>
                    <w:t>№пп</w:t>
                  </w:r>
                </w:p>
              </w:tc>
              <w:tc>
                <w:tcPr>
                  <w:tcW w:w="2268" w:type="dxa"/>
                  <w:vAlign w:val="center"/>
                </w:tcPr>
                <w:p w:rsidR="00146D1A" w:rsidRPr="003C3DED" w:rsidRDefault="00146D1A" w:rsidP="00B5463D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3C3DED">
                    <w:rPr>
                      <w:rFonts w:ascii="Times New Roman" w:hAnsi="Times New Roman"/>
                      <w:b/>
                    </w:rPr>
                    <w:t>Наименование сельского поселения</w:t>
                  </w:r>
                </w:p>
              </w:tc>
              <w:tc>
                <w:tcPr>
                  <w:tcW w:w="1999" w:type="dxa"/>
                  <w:vAlign w:val="center"/>
                </w:tcPr>
                <w:p w:rsidR="00146D1A" w:rsidRPr="003C3DED" w:rsidRDefault="00146D1A" w:rsidP="00B5463D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3C3DED">
                    <w:rPr>
                      <w:rFonts w:ascii="Times New Roman" w:hAnsi="Times New Roman"/>
                      <w:b/>
                    </w:rPr>
                    <w:t>2026 год</w:t>
                  </w:r>
                </w:p>
              </w:tc>
              <w:tc>
                <w:tcPr>
                  <w:tcW w:w="1999" w:type="dxa"/>
                  <w:vAlign w:val="center"/>
                </w:tcPr>
                <w:p w:rsidR="00146D1A" w:rsidRPr="003C3DED" w:rsidRDefault="00146D1A" w:rsidP="00B5463D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3C3DED">
                    <w:rPr>
                      <w:rFonts w:ascii="Times New Roman" w:hAnsi="Times New Roman"/>
                      <w:b/>
                    </w:rPr>
                    <w:t>2027 год</w:t>
                  </w:r>
                </w:p>
              </w:tc>
              <w:tc>
                <w:tcPr>
                  <w:tcW w:w="1999" w:type="dxa"/>
                  <w:vAlign w:val="center"/>
                </w:tcPr>
                <w:p w:rsidR="00146D1A" w:rsidRPr="003C3DED" w:rsidRDefault="00146D1A" w:rsidP="00B5463D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3C3DED">
                    <w:rPr>
                      <w:rFonts w:ascii="Times New Roman" w:hAnsi="Times New Roman"/>
                      <w:b/>
                    </w:rPr>
                    <w:t>2028 год</w:t>
                  </w:r>
                </w:p>
              </w:tc>
            </w:tr>
            <w:tr w:rsidR="00146D1A" w:rsidRPr="003C3DED" w:rsidTr="00B5463D">
              <w:tc>
                <w:tcPr>
                  <w:tcW w:w="1101" w:type="dxa"/>
                </w:tcPr>
                <w:p w:rsidR="00146D1A" w:rsidRPr="003C3DED" w:rsidRDefault="00146D1A" w:rsidP="00B5463D">
                  <w:pPr>
                    <w:jc w:val="right"/>
                    <w:rPr>
                      <w:rFonts w:ascii="Times New Roman" w:hAnsi="Times New Roman"/>
                      <w:color w:val="000000"/>
                    </w:rPr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1</w:t>
                  </w:r>
                </w:p>
              </w:tc>
              <w:tc>
                <w:tcPr>
                  <w:tcW w:w="2268" w:type="dxa"/>
                </w:tcPr>
                <w:p w:rsidR="00146D1A" w:rsidRPr="003C3DED" w:rsidRDefault="00146D1A" w:rsidP="00B5463D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Александровка</w:t>
                  </w:r>
                </w:p>
              </w:tc>
              <w:tc>
                <w:tcPr>
                  <w:tcW w:w="1999" w:type="dxa"/>
                </w:tcPr>
                <w:p w:rsidR="00146D1A" w:rsidRPr="003C3DED" w:rsidRDefault="00146D1A" w:rsidP="00B5463D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2 664,25</w:t>
                  </w:r>
                </w:p>
              </w:tc>
              <w:tc>
                <w:tcPr>
                  <w:tcW w:w="1999" w:type="dxa"/>
                </w:tcPr>
                <w:p w:rsidR="00146D1A" w:rsidRPr="003C3DED" w:rsidRDefault="00146D1A" w:rsidP="00B5463D">
                  <w:pPr>
                    <w:jc w:val="center"/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2 664,25</w:t>
                  </w:r>
                </w:p>
              </w:tc>
              <w:tc>
                <w:tcPr>
                  <w:tcW w:w="1999" w:type="dxa"/>
                </w:tcPr>
                <w:p w:rsidR="00146D1A" w:rsidRPr="003C3DED" w:rsidRDefault="00146D1A" w:rsidP="00B5463D">
                  <w:pPr>
                    <w:jc w:val="center"/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2 664,25</w:t>
                  </w:r>
                </w:p>
              </w:tc>
            </w:tr>
            <w:tr w:rsidR="00146D1A" w:rsidRPr="003C3DED" w:rsidTr="00B5463D">
              <w:tc>
                <w:tcPr>
                  <w:tcW w:w="1101" w:type="dxa"/>
                </w:tcPr>
                <w:p w:rsidR="00146D1A" w:rsidRPr="003C3DED" w:rsidRDefault="00146D1A" w:rsidP="00B5463D">
                  <w:pPr>
                    <w:jc w:val="right"/>
                    <w:rPr>
                      <w:rFonts w:ascii="Times New Roman" w:hAnsi="Times New Roman"/>
                      <w:color w:val="000000"/>
                    </w:rPr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2</w:t>
                  </w:r>
                </w:p>
              </w:tc>
              <w:tc>
                <w:tcPr>
                  <w:tcW w:w="2268" w:type="dxa"/>
                </w:tcPr>
                <w:p w:rsidR="00146D1A" w:rsidRPr="003C3DED" w:rsidRDefault="00146D1A" w:rsidP="00B5463D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Березняки</w:t>
                  </w:r>
                </w:p>
              </w:tc>
              <w:tc>
                <w:tcPr>
                  <w:tcW w:w="1999" w:type="dxa"/>
                </w:tcPr>
                <w:p w:rsidR="00146D1A" w:rsidRPr="003C3DED" w:rsidRDefault="00146D1A" w:rsidP="00B5463D">
                  <w:pPr>
                    <w:jc w:val="center"/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2 664,25</w:t>
                  </w:r>
                </w:p>
              </w:tc>
              <w:tc>
                <w:tcPr>
                  <w:tcW w:w="1999" w:type="dxa"/>
                </w:tcPr>
                <w:p w:rsidR="00146D1A" w:rsidRPr="003C3DED" w:rsidRDefault="00146D1A" w:rsidP="00B5463D">
                  <w:pPr>
                    <w:jc w:val="center"/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2 664,25</w:t>
                  </w:r>
                </w:p>
              </w:tc>
              <w:tc>
                <w:tcPr>
                  <w:tcW w:w="1999" w:type="dxa"/>
                </w:tcPr>
                <w:p w:rsidR="00146D1A" w:rsidRPr="003C3DED" w:rsidRDefault="00146D1A" w:rsidP="00B5463D">
                  <w:pPr>
                    <w:jc w:val="center"/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2 664,25</w:t>
                  </w:r>
                </w:p>
              </w:tc>
            </w:tr>
            <w:tr w:rsidR="00146D1A" w:rsidRPr="003C3DED" w:rsidTr="00B5463D">
              <w:tc>
                <w:tcPr>
                  <w:tcW w:w="1101" w:type="dxa"/>
                </w:tcPr>
                <w:p w:rsidR="00146D1A" w:rsidRPr="003C3DED" w:rsidRDefault="00146D1A" w:rsidP="00B5463D">
                  <w:pPr>
                    <w:jc w:val="right"/>
                    <w:rPr>
                      <w:rFonts w:ascii="Times New Roman" w:hAnsi="Times New Roman"/>
                      <w:color w:val="000000"/>
                    </w:rPr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3</w:t>
                  </w:r>
                </w:p>
              </w:tc>
              <w:tc>
                <w:tcPr>
                  <w:tcW w:w="2268" w:type="dxa"/>
                </w:tcPr>
                <w:p w:rsidR="00146D1A" w:rsidRPr="003C3DED" w:rsidRDefault="00146D1A" w:rsidP="00B5463D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Ерзовка</w:t>
                  </w:r>
                </w:p>
              </w:tc>
              <w:tc>
                <w:tcPr>
                  <w:tcW w:w="1999" w:type="dxa"/>
                </w:tcPr>
                <w:p w:rsidR="00146D1A" w:rsidRPr="003C3DED" w:rsidRDefault="00146D1A" w:rsidP="00B5463D">
                  <w:pPr>
                    <w:jc w:val="center"/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2 664,25</w:t>
                  </w:r>
                </w:p>
              </w:tc>
              <w:tc>
                <w:tcPr>
                  <w:tcW w:w="1999" w:type="dxa"/>
                </w:tcPr>
                <w:p w:rsidR="00146D1A" w:rsidRPr="003C3DED" w:rsidRDefault="00146D1A" w:rsidP="00B5463D">
                  <w:pPr>
                    <w:jc w:val="center"/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2 664,25</w:t>
                  </w:r>
                </w:p>
              </w:tc>
              <w:tc>
                <w:tcPr>
                  <w:tcW w:w="1999" w:type="dxa"/>
                </w:tcPr>
                <w:p w:rsidR="00146D1A" w:rsidRPr="003C3DED" w:rsidRDefault="00146D1A" w:rsidP="00B5463D">
                  <w:pPr>
                    <w:jc w:val="center"/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2 664,25</w:t>
                  </w:r>
                </w:p>
              </w:tc>
            </w:tr>
            <w:tr w:rsidR="00146D1A" w:rsidRPr="003C3DED" w:rsidTr="00B5463D">
              <w:tc>
                <w:tcPr>
                  <w:tcW w:w="1101" w:type="dxa"/>
                </w:tcPr>
                <w:p w:rsidR="00146D1A" w:rsidRPr="003C3DED" w:rsidRDefault="00146D1A" w:rsidP="00B5463D">
                  <w:pPr>
                    <w:jc w:val="right"/>
                    <w:rPr>
                      <w:rFonts w:ascii="Times New Roman" w:hAnsi="Times New Roman"/>
                      <w:color w:val="000000"/>
                    </w:rPr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4</w:t>
                  </w:r>
                </w:p>
              </w:tc>
              <w:tc>
                <w:tcPr>
                  <w:tcW w:w="2268" w:type="dxa"/>
                </w:tcPr>
                <w:p w:rsidR="00146D1A" w:rsidRPr="003C3DED" w:rsidRDefault="00146D1A" w:rsidP="00B5463D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Кабановка</w:t>
                  </w:r>
                </w:p>
              </w:tc>
              <w:tc>
                <w:tcPr>
                  <w:tcW w:w="1999" w:type="dxa"/>
                </w:tcPr>
                <w:p w:rsidR="00146D1A" w:rsidRPr="003C3DED" w:rsidRDefault="00146D1A" w:rsidP="00B5463D">
                  <w:pPr>
                    <w:jc w:val="center"/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2 664,25</w:t>
                  </w:r>
                </w:p>
              </w:tc>
              <w:tc>
                <w:tcPr>
                  <w:tcW w:w="1999" w:type="dxa"/>
                </w:tcPr>
                <w:p w:rsidR="00146D1A" w:rsidRPr="003C3DED" w:rsidRDefault="00146D1A" w:rsidP="00B5463D">
                  <w:pPr>
                    <w:jc w:val="center"/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2 664,25</w:t>
                  </w:r>
                </w:p>
              </w:tc>
              <w:tc>
                <w:tcPr>
                  <w:tcW w:w="1999" w:type="dxa"/>
                </w:tcPr>
                <w:p w:rsidR="00146D1A" w:rsidRPr="003C3DED" w:rsidRDefault="00146D1A" w:rsidP="00B5463D">
                  <w:pPr>
                    <w:jc w:val="center"/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2 664,25</w:t>
                  </w:r>
                </w:p>
              </w:tc>
            </w:tr>
            <w:tr w:rsidR="00146D1A" w:rsidRPr="003C3DED" w:rsidTr="00B5463D">
              <w:tc>
                <w:tcPr>
                  <w:tcW w:w="1101" w:type="dxa"/>
                </w:tcPr>
                <w:p w:rsidR="00146D1A" w:rsidRPr="003C3DED" w:rsidRDefault="00146D1A" w:rsidP="00B5463D">
                  <w:pPr>
                    <w:jc w:val="right"/>
                    <w:rPr>
                      <w:rFonts w:ascii="Times New Roman" w:hAnsi="Times New Roman"/>
                      <w:color w:val="000000"/>
                    </w:rPr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5</w:t>
                  </w:r>
                </w:p>
              </w:tc>
              <w:tc>
                <w:tcPr>
                  <w:tcW w:w="2268" w:type="dxa"/>
                </w:tcPr>
                <w:p w:rsidR="00146D1A" w:rsidRPr="003C3DED" w:rsidRDefault="00146D1A" w:rsidP="00B5463D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Красная Горка</w:t>
                  </w:r>
                </w:p>
              </w:tc>
              <w:tc>
                <w:tcPr>
                  <w:tcW w:w="1999" w:type="dxa"/>
                </w:tcPr>
                <w:p w:rsidR="00146D1A" w:rsidRPr="003C3DED" w:rsidRDefault="00146D1A" w:rsidP="00B5463D">
                  <w:pPr>
                    <w:jc w:val="center"/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2 664,25</w:t>
                  </w:r>
                </w:p>
              </w:tc>
              <w:tc>
                <w:tcPr>
                  <w:tcW w:w="1999" w:type="dxa"/>
                </w:tcPr>
                <w:p w:rsidR="00146D1A" w:rsidRPr="003C3DED" w:rsidRDefault="00146D1A" w:rsidP="00B5463D">
                  <w:pPr>
                    <w:jc w:val="center"/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2 664,25</w:t>
                  </w:r>
                </w:p>
              </w:tc>
              <w:tc>
                <w:tcPr>
                  <w:tcW w:w="1999" w:type="dxa"/>
                </w:tcPr>
                <w:p w:rsidR="00146D1A" w:rsidRPr="003C3DED" w:rsidRDefault="00146D1A" w:rsidP="00B5463D">
                  <w:pPr>
                    <w:jc w:val="center"/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2 664,25</w:t>
                  </w:r>
                </w:p>
              </w:tc>
            </w:tr>
            <w:tr w:rsidR="00146D1A" w:rsidRPr="003C3DED" w:rsidTr="00B5463D">
              <w:tc>
                <w:tcPr>
                  <w:tcW w:w="1101" w:type="dxa"/>
                </w:tcPr>
                <w:p w:rsidR="00146D1A" w:rsidRPr="003C3DED" w:rsidRDefault="00146D1A" w:rsidP="00B5463D">
                  <w:pPr>
                    <w:jc w:val="right"/>
                    <w:rPr>
                      <w:rFonts w:ascii="Times New Roman" w:hAnsi="Times New Roman"/>
                      <w:color w:val="000000"/>
                    </w:rPr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6</w:t>
                  </w:r>
                </w:p>
              </w:tc>
              <w:tc>
                <w:tcPr>
                  <w:tcW w:w="2268" w:type="dxa"/>
                </w:tcPr>
                <w:p w:rsidR="00146D1A" w:rsidRPr="003C3DED" w:rsidRDefault="00146D1A" w:rsidP="00B5463D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Кротовка</w:t>
                  </w:r>
                </w:p>
              </w:tc>
              <w:tc>
                <w:tcPr>
                  <w:tcW w:w="1999" w:type="dxa"/>
                </w:tcPr>
                <w:p w:rsidR="00146D1A" w:rsidRPr="003C3DED" w:rsidRDefault="00146D1A" w:rsidP="00B5463D">
                  <w:pPr>
                    <w:jc w:val="center"/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2 664,25</w:t>
                  </w:r>
                </w:p>
              </w:tc>
              <w:tc>
                <w:tcPr>
                  <w:tcW w:w="1999" w:type="dxa"/>
                </w:tcPr>
                <w:p w:rsidR="00146D1A" w:rsidRPr="003C3DED" w:rsidRDefault="00146D1A" w:rsidP="00B5463D">
                  <w:pPr>
                    <w:jc w:val="center"/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2 664,25</w:t>
                  </w:r>
                </w:p>
              </w:tc>
              <w:tc>
                <w:tcPr>
                  <w:tcW w:w="1999" w:type="dxa"/>
                </w:tcPr>
                <w:p w:rsidR="00146D1A" w:rsidRPr="003C3DED" w:rsidRDefault="00146D1A" w:rsidP="00B5463D">
                  <w:pPr>
                    <w:jc w:val="center"/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2 664,25</w:t>
                  </w:r>
                </w:p>
              </w:tc>
            </w:tr>
            <w:tr w:rsidR="00146D1A" w:rsidRPr="003C3DED" w:rsidTr="00B5463D">
              <w:tc>
                <w:tcPr>
                  <w:tcW w:w="1101" w:type="dxa"/>
                </w:tcPr>
                <w:p w:rsidR="00146D1A" w:rsidRPr="003C3DED" w:rsidRDefault="00146D1A" w:rsidP="00B5463D">
                  <w:pPr>
                    <w:jc w:val="right"/>
                    <w:rPr>
                      <w:rFonts w:ascii="Times New Roman" w:hAnsi="Times New Roman"/>
                      <w:color w:val="000000"/>
                    </w:rPr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7</w:t>
                  </w:r>
                </w:p>
              </w:tc>
              <w:tc>
                <w:tcPr>
                  <w:tcW w:w="2268" w:type="dxa"/>
                </w:tcPr>
                <w:p w:rsidR="00146D1A" w:rsidRPr="003C3DED" w:rsidRDefault="00146D1A" w:rsidP="00B5463D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Муханово</w:t>
                  </w:r>
                </w:p>
              </w:tc>
              <w:tc>
                <w:tcPr>
                  <w:tcW w:w="1999" w:type="dxa"/>
                </w:tcPr>
                <w:p w:rsidR="00146D1A" w:rsidRPr="003C3DED" w:rsidRDefault="00146D1A" w:rsidP="00B5463D">
                  <w:pPr>
                    <w:jc w:val="center"/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2 664,25</w:t>
                  </w:r>
                </w:p>
              </w:tc>
              <w:tc>
                <w:tcPr>
                  <w:tcW w:w="1999" w:type="dxa"/>
                </w:tcPr>
                <w:p w:rsidR="00146D1A" w:rsidRPr="003C3DED" w:rsidRDefault="00146D1A" w:rsidP="00B5463D">
                  <w:pPr>
                    <w:jc w:val="center"/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2 664,25</w:t>
                  </w:r>
                </w:p>
              </w:tc>
              <w:tc>
                <w:tcPr>
                  <w:tcW w:w="1999" w:type="dxa"/>
                </w:tcPr>
                <w:p w:rsidR="00146D1A" w:rsidRPr="003C3DED" w:rsidRDefault="00146D1A" w:rsidP="00B5463D">
                  <w:pPr>
                    <w:jc w:val="center"/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2 664,25</w:t>
                  </w:r>
                </w:p>
              </w:tc>
            </w:tr>
            <w:tr w:rsidR="00146D1A" w:rsidRPr="003C3DED" w:rsidTr="00B5463D">
              <w:tc>
                <w:tcPr>
                  <w:tcW w:w="1101" w:type="dxa"/>
                </w:tcPr>
                <w:p w:rsidR="00146D1A" w:rsidRPr="003C3DED" w:rsidRDefault="00146D1A" w:rsidP="00B5463D">
                  <w:pPr>
                    <w:jc w:val="right"/>
                    <w:rPr>
                      <w:rFonts w:ascii="Times New Roman" w:hAnsi="Times New Roman"/>
                      <w:color w:val="000000"/>
                    </w:rPr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8</w:t>
                  </w:r>
                </w:p>
              </w:tc>
              <w:tc>
                <w:tcPr>
                  <w:tcW w:w="2268" w:type="dxa"/>
                </w:tcPr>
                <w:p w:rsidR="00146D1A" w:rsidRPr="003C3DED" w:rsidRDefault="00146D1A" w:rsidP="00B5463D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Новые Ключи</w:t>
                  </w:r>
                </w:p>
              </w:tc>
              <w:tc>
                <w:tcPr>
                  <w:tcW w:w="1999" w:type="dxa"/>
                </w:tcPr>
                <w:p w:rsidR="00146D1A" w:rsidRPr="003C3DED" w:rsidRDefault="00146D1A" w:rsidP="00B5463D">
                  <w:pPr>
                    <w:jc w:val="center"/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2 664,25</w:t>
                  </w:r>
                </w:p>
              </w:tc>
              <w:tc>
                <w:tcPr>
                  <w:tcW w:w="1999" w:type="dxa"/>
                </w:tcPr>
                <w:p w:rsidR="00146D1A" w:rsidRPr="003C3DED" w:rsidRDefault="00146D1A" w:rsidP="00B5463D">
                  <w:pPr>
                    <w:jc w:val="center"/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2 664,25</w:t>
                  </w:r>
                </w:p>
              </w:tc>
              <w:tc>
                <w:tcPr>
                  <w:tcW w:w="1999" w:type="dxa"/>
                </w:tcPr>
                <w:p w:rsidR="00146D1A" w:rsidRPr="003C3DED" w:rsidRDefault="00146D1A" w:rsidP="00B5463D">
                  <w:pPr>
                    <w:jc w:val="center"/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2 664,25</w:t>
                  </w:r>
                </w:p>
              </w:tc>
            </w:tr>
            <w:tr w:rsidR="00146D1A" w:rsidRPr="003C3DED" w:rsidTr="00B5463D">
              <w:tc>
                <w:tcPr>
                  <w:tcW w:w="1101" w:type="dxa"/>
                </w:tcPr>
                <w:p w:rsidR="00146D1A" w:rsidRPr="003C3DED" w:rsidRDefault="00146D1A" w:rsidP="00B5463D">
                  <w:pPr>
                    <w:jc w:val="right"/>
                    <w:rPr>
                      <w:rFonts w:ascii="Times New Roman" w:hAnsi="Times New Roman"/>
                      <w:color w:val="000000"/>
                    </w:rPr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9</w:t>
                  </w:r>
                </w:p>
              </w:tc>
              <w:tc>
                <w:tcPr>
                  <w:tcW w:w="2268" w:type="dxa"/>
                </w:tcPr>
                <w:p w:rsidR="00146D1A" w:rsidRPr="003C3DED" w:rsidRDefault="00146D1A" w:rsidP="00B5463D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Подгорное</w:t>
                  </w:r>
                </w:p>
              </w:tc>
              <w:tc>
                <w:tcPr>
                  <w:tcW w:w="1999" w:type="dxa"/>
                </w:tcPr>
                <w:p w:rsidR="00146D1A" w:rsidRPr="003C3DED" w:rsidRDefault="00146D1A" w:rsidP="00B5463D">
                  <w:pPr>
                    <w:jc w:val="center"/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2 664,25</w:t>
                  </w:r>
                </w:p>
              </w:tc>
              <w:tc>
                <w:tcPr>
                  <w:tcW w:w="1999" w:type="dxa"/>
                </w:tcPr>
                <w:p w:rsidR="00146D1A" w:rsidRPr="003C3DED" w:rsidRDefault="00146D1A" w:rsidP="00B5463D">
                  <w:pPr>
                    <w:jc w:val="center"/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2 664,25</w:t>
                  </w:r>
                </w:p>
              </w:tc>
              <w:tc>
                <w:tcPr>
                  <w:tcW w:w="1999" w:type="dxa"/>
                </w:tcPr>
                <w:p w:rsidR="00146D1A" w:rsidRPr="003C3DED" w:rsidRDefault="00146D1A" w:rsidP="00B5463D">
                  <w:pPr>
                    <w:jc w:val="center"/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2 664,25</w:t>
                  </w:r>
                </w:p>
              </w:tc>
            </w:tr>
            <w:tr w:rsidR="00146D1A" w:rsidRPr="003C3DED" w:rsidTr="00B5463D">
              <w:tc>
                <w:tcPr>
                  <w:tcW w:w="1101" w:type="dxa"/>
                </w:tcPr>
                <w:p w:rsidR="00146D1A" w:rsidRPr="003C3DED" w:rsidRDefault="00146D1A" w:rsidP="00B5463D">
                  <w:pPr>
                    <w:jc w:val="right"/>
                    <w:rPr>
                      <w:rFonts w:ascii="Times New Roman" w:hAnsi="Times New Roman"/>
                      <w:color w:val="000000"/>
                    </w:rPr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10</w:t>
                  </w:r>
                </w:p>
              </w:tc>
              <w:tc>
                <w:tcPr>
                  <w:tcW w:w="2268" w:type="dxa"/>
                </w:tcPr>
                <w:p w:rsidR="00146D1A" w:rsidRPr="003C3DED" w:rsidRDefault="00146D1A" w:rsidP="00B5463D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Садгород</w:t>
                  </w:r>
                </w:p>
              </w:tc>
              <w:tc>
                <w:tcPr>
                  <w:tcW w:w="1999" w:type="dxa"/>
                </w:tcPr>
                <w:p w:rsidR="00146D1A" w:rsidRPr="003C3DED" w:rsidRDefault="00146D1A" w:rsidP="00B5463D">
                  <w:pPr>
                    <w:jc w:val="center"/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2 664,25</w:t>
                  </w:r>
                </w:p>
              </w:tc>
              <w:tc>
                <w:tcPr>
                  <w:tcW w:w="1999" w:type="dxa"/>
                </w:tcPr>
                <w:p w:rsidR="00146D1A" w:rsidRPr="003C3DED" w:rsidRDefault="00146D1A" w:rsidP="00B5463D">
                  <w:pPr>
                    <w:jc w:val="center"/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2 664,25</w:t>
                  </w:r>
                </w:p>
              </w:tc>
              <w:tc>
                <w:tcPr>
                  <w:tcW w:w="1999" w:type="dxa"/>
                </w:tcPr>
                <w:p w:rsidR="00146D1A" w:rsidRPr="003C3DED" w:rsidRDefault="00146D1A" w:rsidP="00B5463D">
                  <w:pPr>
                    <w:jc w:val="center"/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2 664,25</w:t>
                  </w:r>
                </w:p>
              </w:tc>
            </w:tr>
            <w:tr w:rsidR="00146D1A" w:rsidRPr="003C3DED" w:rsidTr="00B5463D">
              <w:tc>
                <w:tcPr>
                  <w:tcW w:w="1101" w:type="dxa"/>
                </w:tcPr>
                <w:p w:rsidR="00146D1A" w:rsidRPr="003C3DED" w:rsidRDefault="00146D1A" w:rsidP="00B5463D">
                  <w:pPr>
                    <w:jc w:val="right"/>
                    <w:rPr>
                      <w:rFonts w:ascii="Times New Roman" w:hAnsi="Times New Roman"/>
                      <w:color w:val="000000"/>
                    </w:rPr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11</w:t>
                  </w:r>
                </w:p>
              </w:tc>
              <w:tc>
                <w:tcPr>
                  <w:tcW w:w="2268" w:type="dxa"/>
                </w:tcPr>
                <w:p w:rsidR="00146D1A" w:rsidRPr="003C3DED" w:rsidRDefault="00146D1A" w:rsidP="00B5463D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Тимашево</w:t>
                  </w:r>
                </w:p>
              </w:tc>
              <w:tc>
                <w:tcPr>
                  <w:tcW w:w="1999" w:type="dxa"/>
                </w:tcPr>
                <w:p w:rsidR="00146D1A" w:rsidRPr="003C3DED" w:rsidRDefault="00146D1A" w:rsidP="00B5463D">
                  <w:pPr>
                    <w:jc w:val="center"/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2 664,25</w:t>
                  </w:r>
                </w:p>
              </w:tc>
              <w:tc>
                <w:tcPr>
                  <w:tcW w:w="1999" w:type="dxa"/>
                </w:tcPr>
                <w:p w:rsidR="00146D1A" w:rsidRPr="003C3DED" w:rsidRDefault="00146D1A" w:rsidP="00B5463D">
                  <w:pPr>
                    <w:jc w:val="center"/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2 664,25</w:t>
                  </w:r>
                </w:p>
              </w:tc>
              <w:tc>
                <w:tcPr>
                  <w:tcW w:w="1999" w:type="dxa"/>
                </w:tcPr>
                <w:p w:rsidR="00146D1A" w:rsidRPr="003C3DED" w:rsidRDefault="00146D1A" w:rsidP="00B5463D">
                  <w:pPr>
                    <w:jc w:val="center"/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2 664,25</w:t>
                  </w:r>
                </w:p>
              </w:tc>
            </w:tr>
            <w:tr w:rsidR="00146D1A" w:rsidRPr="003C3DED" w:rsidTr="00B5463D">
              <w:tc>
                <w:tcPr>
                  <w:tcW w:w="1101" w:type="dxa"/>
                </w:tcPr>
                <w:p w:rsidR="00146D1A" w:rsidRPr="003C3DED" w:rsidRDefault="00146D1A" w:rsidP="00B5463D">
                  <w:pPr>
                    <w:jc w:val="right"/>
                    <w:rPr>
                      <w:rFonts w:ascii="Times New Roman" w:hAnsi="Times New Roman"/>
                      <w:color w:val="000000"/>
                    </w:rPr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12</w:t>
                  </w:r>
                </w:p>
              </w:tc>
              <w:tc>
                <w:tcPr>
                  <w:tcW w:w="2268" w:type="dxa"/>
                </w:tcPr>
                <w:p w:rsidR="00146D1A" w:rsidRPr="003C3DED" w:rsidRDefault="00146D1A" w:rsidP="00B5463D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Черновка</w:t>
                  </w:r>
                </w:p>
              </w:tc>
              <w:tc>
                <w:tcPr>
                  <w:tcW w:w="1999" w:type="dxa"/>
                </w:tcPr>
                <w:p w:rsidR="00146D1A" w:rsidRPr="003C3DED" w:rsidRDefault="00146D1A" w:rsidP="00B5463D">
                  <w:pPr>
                    <w:jc w:val="center"/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2 664,25</w:t>
                  </w:r>
                </w:p>
              </w:tc>
              <w:tc>
                <w:tcPr>
                  <w:tcW w:w="1999" w:type="dxa"/>
                </w:tcPr>
                <w:p w:rsidR="00146D1A" w:rsidRPr="003C3DED" w:rsidRDefault="00146D1A" w:rsidP="00B5463D">
                  <w:pPr>
                    <w:jc w:val="center"/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2 664,25</w:t>
                  </w:r>
                </w:p>
              </w:tc>
              <w:tc>
                <w:tcPr>
                  <w:tcW w:w="1999" w:type="dxa"/>
                </w:tcPr>
                <w:p w:rsidR="00146D1A" w:rsidRPr="003C3DED" w:rsidRDefault="00146D1A" w:rsidP="00B5463D">
                  <w:pPr>
                    <w:jc w:val="center"/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2 664,25</w:t>
                  </w:r>
                </w:p>
              </w:tc>
            </w:tr>
            <w:tr w:rsidR="00146D1A" w:rsidRPr="003C3DED" w:rsidTr="00B5463D">
              <w:tc>
                <w:tcPr>
                  <w:tcW w:w="3369" w:type="dxa"/>
                  <w:gridSpan w:val="2"/>
                </w:tcPr>
                <w:p w:rsidR="00146D1A" w:rsidRPr="003C3DED" w:rsidRDefault="00146D1A" w:rsidP="00B5463D">
                  <w:pPr>
                    <w:jc w:val="center"/>
                    <w:rPr>
                      <w:rFonts w:ascii="Times New Roman" w:hAnsi="Times New Roman"/>
                      <w:b/>
                      <w:color w:val="000000"/>
                    </w:rPr>
                  </w:pPr>
                  <w:r w:rsidRPr="003C3DED">
                    <w:rPr>
                      <w:rFonts w:ascii="Times New Roman" w:hAnsi="Times New Roman"/>
                      <w:b/>
                      <w:color w:val="000000"/>
                    </w:rPr>
                    <w:t>Итого</w:t>
                  </w:r>
                </w:p>
              </w:tc>
              <w:tc>
                <w:tcPr>
                  <w:tcW w:w="1999" w:type="dxa"/>
                </w:tcPr>
                <w:p w:rsidR="00146D1A" w:rsidRPr="003C3DED" w:rsidRDefault="00146D1A" w:rsidP="00B5463D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3C3DED">
                    <w:rPr>
                      <w:rFonts w:ascii="Times New Roman" w:hAnsi="Times New Roman"/>
                      <w:b/>
                    </w:rPr>
                    <w:t>31 971,00</w:t>
                  </w:r>
                </w:p>
              </w:tc>
              <w:tc>
                <w:tcPr>
                  <w:tcW w:w="1999" w:type="dxa"/>
                </w:tcPr>
                <w:p w:rsidR="00146D1A" w:rsidRPr="003C3DED" w:rsidRDefault="00146D1A" w:rsidP="00B5463D">
                  <w:pPr>
                    <w:jc w:val="center"/>
                    <w:rPr>
                      <w:rFonts w:ascii="Times New Roman" w:hAnsi="Times New Roman"/>
                      <w:b/>
                      <w:color w:val="000000"/>
                    </w:rPr>
                  </w:pPr>
                  <w:r w:rsidRPr="003C3DED">
                    <w:rPr>
                      <w:rFonts w:ascii="Times New Roman" w:hAnsi="Times New Roman"/>
                      <w:b/>
                      <w:color w:val="000000"/>
                    </w:rPr>
                    <w:t>31 971,00</w:t>
                  </w:r>
                </w:p>
              </w:tc>
              <w:tc>
                <w:tcPr>
                  <w:tcW w:w="1999" w:type="dxa"/>
                </w:tcPr>
                <w:p w:rsidR="00146D1A" w:rsidRPr="003C3DED" w:rsidRDefault="00146D1A" w:rsidP="00B5463D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3C3DED">
                    <w:rPr>
                      <w:rFonts w:ascii="Times New Roman" w:hAnsi="Times New Roman"/>
                      <w:b/>
                    </w:rPr>
                    <w:t>31 971,00</w:t>
                  </w:r>
                </w:p>
              </w:tc>
            </w:tr>
          </w:tbl>
          <w:p w:rsidR="00146D1A" w:rsidRPr="003C3DED" w:rsidRDefault="00146D1A" w:rsidP="00146D1A">
            <w:pPr>
              <w:spacing w:line="360" w:lineRule="auto"/>
              <w:jc w:val="both"/>
            </w:pPr>
          </w:p>
          <w:p w:rsidR="00146D1A" w:rsidRPr="003C3DED" w:rsidRDefault="00146D1A" w:rsidP="00146D1A">
            <w:pPr>
              <w:spacing w:line="360" w:lineRule="auto"/>
              <w:ind w:firstLine="567"/>
              <w:jc w:val="both"/>
            </w:pPr>
            <w:r w:rsidRPr="003C3DED">
              <w:t>6. Ежегодный объем иных межбюджетных трансфертов(</w:t>
            </w:r>
            <w:r w:rsidRPr="003C3DED">
              <w:rPr>
                <w:lang w:val="en-US"/>
              </w:rPr>
              <w:t>V</w:t>
            </w:r>
            <w:r w:rsidRPr="003C3DED">
              <w:t>мбт=Рто+Рак+Рзо)составляет:</w:t>
            </w:r>
          </w:p>
          <w:tbl>
            <w:tblPr>
              <w:tblStyle w:val="ad"/>
              <w:tblW w:w="0" w:type="auto"/>
              <w:tblLayout w:type="fixed"/>
              <w:tblLook w:val="04A0"/>
            </w:tblPr>
            <w:tblGrid>
              <w:gridCol w:w="1099"/>
              <w:gridCol w:w="2264"/>
              <w:gridCol w:w="1992"/>
              <w:gridCol w:w="1995"/>
              <w:gridCol w:w="1995"/>
            </w:tblGrid>
            <w:tr w:rsidR="00146D1A" w:rsidRPr="003C3DED" w:rsidTr="00B5463D">
              <w:tc>
                <w:tcPr>
                  <w:tcW w:w="1099" w:type="dxa"/>
                  <w:vAlign w:val="center"/>
                </w:tcPr>
                <w:p w:rsidR="00146D1A" w:rsidRPr="003C3DED" w:rsidRDefault="00146D1A" w:rsidP="00B5463D">
                  <w:pPr>
                    <w:jc w:val="center"/>
                    <w:rPr>
                      <w:rFonts w:ascii="Times New Roman" w:hAnsi="Times New Roman"/>
                      <w:b/>
                      <w:color w:val="000000"/>
                    </w:rPr>
                  </w:pPr>
                  <w:r w:rsidRPr="003C3DED">
                    <w:rPr>
                      <w:rFonts w:ascii="Times New Roman" w:hAnsi="Times New Roman"/>
                      <w:b/>
                      <w:color w:val="000000"/>
                    </w:rPr>
                    <w:t>№пп</w:t>
                  </w:r>
                </w:p>
              </w:tc>
              <w:tc>
                <w:tcPr>
                  <w:tcW w:w="2264" w:type="dxa"/>
                  <w:vAlign w:val="center"/>
                </w:tcPr>
                <w:p w:rsidR="00146D1A" w:rsidRPr="003C3DED" w:rsidRDefault="00146D1A" w:rsidP="00B5463D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3C3DED">
                    <w:rPr>
                      <w:rFonts w:ascii="Times New Roman" w:hAnsi="Times New Roman"/>
                      <w:b/>
                    </w:rPr>
                    <w:t>Наименование сельского поселения</w:t>
                  </w:r>
                </w:p>
              </w:tc>
              <w:tc>
                <w:tcPr>
                  <w:tcW w:w="1992" w:type="dxa"/>
                  <w:vAlign w:val="center"/>
                </w:tcPr>
                <w:p w:rsidR="00146D1A" w:rsidRPr="003C3DED" w:rsidRDefault="00146D1A" w:rsidP="00B5463D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3C3DED">
                    <w:rPr>
                      <w:rFonts w:ascii="Times New Roman" w:hAnsi="Times New Roman"/>
                      <w:b/>
                    </w:rPr>
                    <w:t>2026 год</w:t>
                  </w:r>
                </w:p>
              </w:tc>
              <w:tc>
                <w:tcPr>
                  <w:tcW w:w="1995" w:type="dxa"/>
                  <w:vAlign w:val="center"/>
                </w:tcPr>
                <w:p w:rsidR="00146D1A" w:rsidRPr="003C3DED" w:rsidRDefault="00146D1A" w:rsidP="00B5463D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3C3DED">
                    <w:rPr>
                      <w:rFonts w:ascii="Times New Roman" w:hAnsi="Times New Roman"/>
                      <w:b/>
                    </w:rPr>
                    <w:t>2027 год</w:t>
                  </w:r>
                </w:p>
              </w:tc>
              <w:tc>
                <w:tcPr>
                  <w:tcW w:w="1995" w:type="dxa"/>
                  <w:vAlign w:val="center"/>
                </w:tcPr>
                <w:p w:rsidR="00146D1A" w:rsidRPr="003C3DED" w:rsidRDefault="00146D1A" w:rsidP="00B5463D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3C3DED">
                    <w:rPr>
                      <w:rFonts w:ascii="Times New Roman" w:hAnsi="Times New Roman"/>
                      <w:b/>
                    </w:rPr>
                    <w:t>2028 год</w:t>
                  </w:r>
                </w:p>
              </w:tc>
            </w:tr>
            <w:tr w:rsidR="00146D1A" w:rsidRPr="003C3DED" w:rsidTr="00B5463D">
              <w:tc>
                <w:tcPr>
                  <w:tcW w:w="1099" w:type="dxa"/>
                </w:tcPr>
                <w:p w:rsidR="00146D1A" w:rsidRPr="003C3DED" w:rsidRDefault="00146D1A" w:rsidP="00B5463D">
                  <w:pPr>
                    <w:jc w:val="right"/>
                    <w:rPr>
                      <w:rFonts w:ascii="Times New Roman" w:hAnsi="Times New Roman"/>
                      <w:color w:val="000000"/>
                    </w:rPr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1</w:t>
                  </w:r>
                </w:p>
              </w:tc>
              <w:tc>
                <w:tcPr>
                  <w:tcW w:w="2264" w:type="dxa"/>
                </w:tcPr>
                <w:p w:rsidR="00146D1A" w:rsidRPr="003C3DED" w:rsidRDefault="00146D1A" w:rsidP="00B5463D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Александровка</w:t>
                  </w:r>
                </w:p>
              </w:tc>
              <w:tc>
                <w:tcPr>
                  <w:tcW w:w="1992" w:type="dxa"/>
                  <w:vAlign w:val="center"/>
                </w:tcPr>
                <w:p w:rsidR="00146D1A" w:rsidRPr="003C3DED" w:rsidRDefault="00146D1A" w:rsidP="00B5463D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144 737,05</w:t>
                  </w:r>
                </w:p>
              </w:tc>
              <w:tc>
                <w:tcPr>
                  <w:tcW w:w="1995" w:type="dxa"/>
                  <w:vAlign w:val="center"/>
                </w:tcPr>
                <w:p w:rsidR="00146D1A" w:rsidRPr="003C3DED" w:rsidRDefault="00146D1A" w:rsidP="00B5463D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72 664,25</w:t>
                  </w:r>
                </w:p>
              </w:tc>
              <w:tc>
                <w:tcPr>
                  <w:tcW w:w="1995" w:type="dxa"/>
                </w:tcPr>
                <w:p w:rsidR="00146D1A" w:rsidRPr="003C3DED" w:rsidRDefault="00146D1A" w:rsidP="00B5463D">
                  <w:pPr>
                    <w:jc w:val="center"/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314 424,25</w:t>
                  </w:r>
                </w:p>
              </w:tc>
            </w:tr>
            <w:tr w:rsidR="00146D1A" w:rsidRPr="003C3DED" w:rsidTr="00B5463D">
              <w:tc>
                <w:tcPr>
                  <w:tcW w:w="1099" w:type="dxa"/>
                </w:tcPr>
                <w:p w:rsidR="00146D1A" w:rsidRPr="003C3DED" w:rsidRDefault="00146D1A" w:rsidP="00B5463D">
                  <w:pPr>
                    <w:jc w:val="right"/>
                    <w:rPr>
                      <w:rFonts w:ascii="Times New Roman" w:hAnsi="Times New Roman"/>
                      <w:color w:val="000000"/>
                    </w:rPr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2</w:t>
                  </w:r>
                </w:p>
              </w:tc>
              <w:tc>
                <w:tcPr>
                  <w:tcW w:w="2264" w:type="dxa"/>
                </w:tcPr>
                <w:p w:rsidR="00146D1A" w:rsidRPr="003C3DED" w:rsidRDefault="00146D1A" w:rsidP="00B5463D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Березняки</w:t>
                  </w:r>
                </w:p>
              </w:tc>
              <w:tc>
                <w:tcPr>
                  <w:tcW w:w="1992" w:type="dxa"/>
                  <w:vAlign w:val="center"/>
                </w:tcPr>
                <w:p w:rsidR="00146D1A" w:rsidRPr="003C3DED" w:rsidRDefault="00146D1A" w:rsidP="00B5463D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144 487,30</w:t>
                  </w:r>
                </w:p>
              </w:tc>
              <w:tc>
                <w:tcPr>
                  <w:tcW w:w="1995" w:type="dxa"/>
                  <w:vAlign w:val="center"/>
                </w:tcPr>
                <w:p w:rsidR="00146D1A" w:rsidRPr="003C3DED" w:rsidRDefault="00146D1A" w:rsidP="00B5463D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72 664,25</w:t>
                  </w:r>
                </w:p>
              </w:tc>
              <w:tc>
                <w:tcPr>
                  <w:tcW w:w="1995" w:type="dxa"/>
                </w:tcPr>
                <w:p w:rsidR="00146D1A" w:rsidRPr="003C3DED" w:rsidRDefault="00146D1A" w:rsidP="00B5463D">
                  <w:pPr>
                    <w:jc w:val="center"/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2 664,25</w:t>
                  </w:r>
                </w:p>
              </w:tc>
            </w:tr>
            <w:tr w:rsidR="00146D1A" w:rsidRPr="003C3DED" w:rsidTr="00B5463D">
              <w:tc>
                <w:tcPr>
                  <w:tcW w:w="1099" w:type="dxa"/>
                </w:tcPr>
                <w:p w:rsidR="00146D1A" w:rsidRPr="003C3DED" w:rsidRDefault="00146D1A" w:rsidP="00B5463D">
                  <w:pPr>
                    <w:jc w:val="right"/>
                    <w:rPr>
                      <w:rFonts w:ascii="Times New Roman" w:hAnsi="Times New Roman"/>
                      <w:color w:val="000000"/>
                    </w:rPr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3</w:t>
                  </w:r>
                </w:p>
              </w:tc>
              <w:tc>
                <w:tcPr>
                  <w:tcW w:w="2264" w:type="dxa"/>
                </w:tcPr>
                <w:p w:rsidR="00146D1A" w:rsidRPr="003C3DED" w:rsidRDefault="00146D1A" w:rsidP="00B5463D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Ерзовка</w:t>
                  </w:r>
                </w:p>
              </w:tc>
              <w:tc>
                <w:tcPr>
                  <w:tcW w:w="1992" w:type="dxa"/>
                  <w:vAlign w:val="center"/>
                </w:tcPr>
                <w:p w:rsidR="00146D1A" w:rsidRPr="003C3DED" w:rsidRDefault="00146D1A" w:rsidP="00B5463D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145 487,05</w:t>
                  </w:r>
                </w:p>
              </w:tc>
              <w:tc>
                <w:tcPr>
                  <w:tcW w:w="1995" w:type="dxa"/>
                  <w:vAlign w:val="center"/>
                </w:tcPr>
                <w:p w:rsidR="00146D1A" w:rsidRPr="003C3DED" w:rsidRDefault="00146D1A" w:rsidP="00B5463D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72 664,25</w:t>
                  </w:r>
                </w:p>
              </w:tc>
              <w:tc>
                <w:tcPr>
                  <w:tcW w:w="1995" w:type="dxa"/>
                </w:tcPr>
                <w:p w:rsidR="00146D1A" w:rsidRPr="003C3DED" w:rsidRDefault="00146D1A" w:rsidP="00B5463D">
                  <w:pPr>
                    <w:jc w:val="center"/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314 424,25</w:t>
                  </w:r>
                </w:p>
              </w:tc>
            </w:tr>
            <w:tr w:rsidR="00146D1A" w:rsidRPr="003C3DED" w:rsidTr="00B5463D">
              <w:tc>
                <w:tcPr>
                  <w:tcW w:w="1099" w:type="dxa"/>
                </w:tcPr>
                <w:p w:rsidR="00146D1A" w:rsidRPr="003C3DED" w:rsidRDefault="00146D1A" w:rsidP="00B5463D">
                  <w:pPr>
                    <w:jc w:val="right"/>
                    <w:rPr>
                      <w:rFonts w:ascii="Times New Roman" w:hAnsi="Times New Roman"/>
                      <w:color w:val="000000"/>
                    </w:rPr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4</w:t>
                  </w:r>
                </w:p>
              </w:tc>
              <w:tc>
                <w:tcPr>
                  <w:tcW w:w="2264" w:type="dxa"/>
                </w:tcPr>
                <w:p w:rsidR="00146D1A" w:rsidRPr="003C3DED" w:rsidRDefault="00146D1A" w:rsidP="00B5463D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Кабановка</w:t>
                  </w:r>
                </w:p>
              </w:tc>
              <w:tc>
                <w:tcPr>
                  <w:tcW w:w="1992" w:type="dxa"/>
                  <w:vAlign w:val="center"/>
                </w:tcPr>
                <w:p w:rsidR="00146D1A" w:rsidRPr="003C3DED" w:rsidRDefault="00146D1A" w:rsidP="00B5463D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195 523,45</w:t>
                  </w:r>
                </w:p>
              </w:tc>
              <w:tc>
                <w:tcPr>
                  <w:tcW w:w="1995" w:type="dxa"/>
                  <w:vAlign w:val="center"/>
                </w:tcPr>
                <w:p w:rsidR="00146D1A" w:rsidRPr="003C3DED" w:rsidRDefault="00146D1A" w:rsidP="00B5463D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72 664,25</w:t>
                  </w:r>
                </w:p>
              </w:tc>
              <w:tc>
                <w:tcPr>
                  <w:tcW w:w="1995" w:type="dxa"/>
                </w:tcPr>
                <w:p w:rsidR="00146D1A" w:rsidRPr="003C3DED" w:rsidRDefault="00146D1A" w:rsidP="00B5463D">
                  <w:pPr>
                    <w:jc w:val="center"/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2 664,25</w:t>
                  </w:r>
                </w:p>
              </w:tc>
            </w:tr>
            <w:tr w:rsidR="00146D1A" w:rsidRPr="003C3DED" w:rsidTr="00B5463D">
              <w:tc>
                <w:tcPr>
                  <w:tcW w:w="1099" w:type="dxa"/>
                </w:tcPr>
                <w:p w:rsidR="00146D1A" w:rsidRPr="003C3DED" w:rsidRDefault="00146D1A" w:rsidP="00B5463D">
                  <w:pPr>
                    <w:jc w:val="right"/>
                    <w:rPr>
                      <w:rFonts w:ascii="Times New Roman" w:hAnsi="Times New Roman"/>
                      <w:color w:val="000000"/>
                    </w:rPr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5</w:t>
                  </w:r>
                </w:p>
              </w:tc>
              <w:tc>
                <w:tcPr>
                  <w:tcW w:w="2264" w:type="dxa"/>
                </w:tcPr>
                <w:p w:rsidR="00146D1A" w:rsidRPr="003C3DED" w:rsidRDefault="00146D1A" w:rsidP="00B5463D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Красная Горка</w:t>
                  </w:r>
                </w:p>
              </w:tc>
              <w:tc>
                <w:tcPr>
                  <w:tcW w:w="1992" w:type="dxa"/>
                  <w:vAlign w:val="center"/>
                </w:tcPr>
                <w:p w:rsidR="00146D1A" w:rsidRPr="003C3DED" w:rsidRDefault="00146D1A" w:rsidP="00B5463D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2 664,25</w:t>
                  </w:r>
                </w:p>
              </w:tc>
              <w:tc>
                <w:tcPr>
                  <w:tcW w:w="1995" w:type="dxa"/>
                  <w:vAlign w:val="center"/>
                </w:tcPr>
                <w:p w:rsidR="00146D1A" w:rsidRPr="003C3DED" w:rsidRDefault="00146D1A" w:rsidP="00B5463D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72 664,25</w:t>
                  </w:r>
                </w:p>
              </w:tc>
              <w:tc>
                <w:tcPr>
                  <w:tcW w:w="1995" w:type="dxa"/>
                </w:tcPr>
                <w:p w:rsidR="00146D1A" w:rsidRPr="003C3DED" w:rsidRDefault="00146D1A" w:rsidP="00B5463D">
                  <w:pPr>
                    <w:jc w:val="center"/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314 424,25</w:t>
                  </w:r>
                </w:p>
              </w:tc>
            </w:tr>
            <w:tr w:rsidR="00146D1A" w:rsidRPr="003C3DED" w:rsidTr="00B5463D">
              <w:tc>
                <w:tcPr>
                  <w:tcW w:w="1099" w:type="dxa"/>
                </w:tcPr>
                <w:p w:rsidR="00146D1A" w:rsidRPr="003C3DED" w:rsidRDefault="00146D1A" w:rsidP="00B5463D">
                  <w:pPr>
                    <w:jc w:val="right"/>
                    <w:rPr>
                      <w:rFonts w:ascii="Times New Roman" w:hAnsi="Times New Roman"/>
                      <w:color w:val="000000"/>
                    </w:rPr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6</w:t>
                  </w:r>
                </w:p>
              </w:tc>
              <w:tc>
                <w:tcPr>
                  <w:tcW w:w="2264" w:type="dxa"/>
                </w:tcPr>
                <w:p w:rsidR="00146D1A" w:rsidRPr="003C3DED" w:rsidRDefault="00146D1A" w:rsidP="00B5463D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Кротовка</w:t>
                  </w:r>
                </w:p>
              </w:tc>
              <w:tc>
                <w:tcPr>
                  <w:tcW w:w="1992" w:type="dxa"/>
                  <w:vAlign w:val="center"/>
                </w:tcPr>
                <w:p w:rsidR="00146D1A" w:rsidRPr="003C3DED" w:rsidRDefault="00146D1A" w:rsidP="00B5463D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337 846,25</w:t>
                  </w:r>
                </w:p>
              </w:tc>
              <w:tc>
                <w:tcPr>
                  <w:tcW w:w="1995" w:type="dxa"/>
                  <w:vAlign w:val="center"/>
                </w:tcPr>
                <w:p w:rsidR="00146D1A" w:rsidRPr="003C3DED" w:rsidRDefault="00146D1A" w:rsidP="00B5463D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2 664,25</w:t>
                  </w:r>
                </w:p>
              </w:tc>
              <w:tc>
                <w:tcPr>
                  <w:tcW w:w="1995" w:type="dxa"/>
                </w:tcPr>
                <w:p w:rsidR="00146D1A" w:rsidRPr="003C3DED" w:rsidRDefault="00146D1A" w:rsidP="00B5463D">
                  <w:pPr>
                    <w:jc w:val="center"/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2 664,25</w:t>
                  </w:r>
                </w:p>
              </w:tc>
            </w:tr>
            <w:tr w:rsidR="00146D1A" w:rsidRPr="003C3DED" w:rsidTr="00B5463D">
              <w:tc>
                <w:tcPr>
                  <w:tcW w:w="1099" w:type="dxa"/>
                </w:tcPr>
                <w:p w:rsidR="00146D1A" w:rsidRPr="003C3DED" w:rsidRDefault="00146D1A" w:rsidP="00B5463D">
                  <w:pPr>
                    <w:jc w:val="right"/>
                    <w:rPr>
                      <w:rFonts w:ascii="Times New Roman" w:hAnsi="Times New Roman"/>
                      <w:color w:val="000000"/>
                    </w:rPr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7</w:t>
                  </w:r>
                </w:p>
              </w:tc>
              <w:tc>
                <w:tcPr>
                  <w:tcW w:w="2264" w:type="dxa"/>
                </w:tcPr>
                <w:p w:rsidR="00146D1A" w:rsidRPr="003C3DED" w:rsidRDefault="00146D1A" w:rsidP="00B5463D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Муханово</w:t>
                  </w:r>
                </w:p>
              </w:tc>
              <w:tc>
                <w:tcPr>
                  <w:tcW w:w="1992" w:type="dxa"/>
                  <w:vAlign w:val="center"/>
                </w:tcPr>
                <w:p w:rsidR="00146D1A" w:rsidRPr="003C3DED" w:rsidRDefault="00146D1A" w:rsidP="00B5463D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143 987,05</w:t>
                  </w:r>
                </w:p>
              </w:tc>
              <w:tc>
                <w:tcPr>
                  <w:tcW w:w="1995" w:type="dxa"/>
                  <w:vAlign w:val="center"/>
                </w:tcPr>
                <w:p w:rsidR="00146D1A" w:rsidRPr="003C3DED" w:rsidRDefault="00146D1A" w:rsidP="00B5463D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72 664,25</w:t>
                  </w:r>
                </w:p>
              </w:tc>
              <w:tc>
                <w:tcPr>
                  <w:tcW w:w="1995" w:type="dxa"/>
                </w:tcPr>
                <w:p w:rsidR="00146D1A" w:rsidRPr="003C3DED" w:rsidRDefault="00146D1A" w:rsidP="00B5463D">
                  <w:pPr>
                    <w:jc w:val="center"/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2 664,25</w:t>
                  </w:r>
                </w:p>
              </w:tc>
            </w:tr>
            <w:tr w:rsidR="00146D1A" w:rsidRPr="003C3DED" w:rsidTr="00B5463D">
              <w:tc>
                <w:tcPr>
                  <w:tcW w:w="1099" w:type="dxa"/>
                </w:tcPr>
                <w:p w:rsidR="00146D1A" w:rsidRPr="003C3DED" w:rsidRDefault="00146D1A" w:rsidP="00B5463D">
                  <w:pPr>
                    <w:jc w:val="right"/>
                    <w:rPr>
                      <w:rFonts w:ascii="Times New Roman" w:hAnsi="Times New Roman"/>
                      <w:color w:val="000000"/>
                    </w:rPr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8</w:t>
                  </w:r>
                </w:p>
              </w:tc>
              <w:tc>
                <w:tcPr>
                  <w:tcW w:w="2264" w:type="dxa"/>
                </w:tcPr>
                <w:p w:rsidR="00146D1A" w:rsidRPr="003C3DED" w:rsidRDefault="00146D1A" w:rsidP="00B5463D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Новые Ключи</w:t>
                  </w:r>
                </w:p>
              </w:tc>
              <w:tc>
                <w:tcPr>
                  <w:tcW w:w="1992" w:type="dxa"/>
                  <w:vAlign w:val="center"/>
                </w:tcPr>
                <w:p w:rsidR="00146D1A" w:rsidRPr="003C3DED" w:rsidRDefault="00146D1A" w:rsidP="00B5463D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145 487,05</w:t>
                  </w:r>
                </w:p>
              </w:tc>
              <w:tc>
                <w:tcPr>
                  <w:tcW w:w="1995" w:type="dxa"/>
                  <w:vAlign w:val="center"/>
                </w:tcPr>
                <w:p w:rsidR="00146D1A" w:rsidRPr="003C3DED" w:rsidRDefault="00146D1A" w:rsidP="00B5463D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75 328,50</w:t>
                  </w:r>
                </w:p>
              </w:tc>
              <w:tc>
                <w:tcPr>
                  <w:tcW w:w="1995" w:type="dxa"/>
                </w:tcPr>
                <w:p w:rsidR="00146D1A" w:rsidRPr="003C3DED" w:rsidRDefault="00146D1A" w:rsidP="00B5463D">
                  <w:pPr>
                    <w:jc w:val="center"/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2 664,25</w:t>
                  </w:r>
                </w:p>
              </w:tc>
            </w:tr>
            <w:tr w:rsidR="00146D1A" w:rsidRPr="003C3DED" w:rsidTr="00B5463D">
              <w:tc>
                <w:tcPr>
                  <w:tcW w:w="1099" w:type="dxa"/>
                </w:tcPr>
                <w:p w:rsidR="00146D1A" w:rsidRPr="003C3DED" w:rsidRDefault="00146D1A" w:rsidP="00B5463D">
                  <w:pPr>
                    <w:jc w:val="right"/>
                    <w:rPr>
                      <w:rFonts w:ascii="Times New Roman" w:hAnsi="Times New Roman"/>
                      <w:color w:val="000000"/>
                    </w:rPr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9</w:t>
                  </w:r>
                </w:p>
              </w:tc>
              <w:tc>
                <w:tcPr>
                  <w:tcW w:w="2264" w:type="dxa"/>
                </w:tcPr>
                <w:p w:rsidR="00146D1A" w:rsidRPr="003C3DED" w:rsidRDefault="00146D1A" w:rsidP="00B5463D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Подгорное</w:t>
                  </w:r>
                </w:p>
              </w:tc>
              <w:tc>
                <w:tcPr>
                  <w:tcW w:w="1992" w:type="dxa"/>
                  <w:vAlign w:val="center"/>
                </w:tcPr>
                <w:p w:rsidR="00146D1A" w:rsidRPr="003C3DED" w:rsidRDefault="00146D1A" w:rsidP="00B5463D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2 664,25</w:t>
                  </w:r>
                </w:p>
              </w:tc>
              <w:tc>
                <w:tcPr>
                  <w:tcW w:w="1995" w:type="dxa"/>
                  <w:vAlign w:val="center"/>
                </w:tcPr>
                <w:p w:rsidR="00146D1A" w:rsidRPr="003C3DED" w:rsidRDefault="00146D1A" w:rsidP="00B5463D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2 664,25</w:t>
                  </w:r>
                </w:p>
              </w:tc>
              <w:tc>
                <w:tcPr>
                  <w:tcW w:w="1995" w:type="dxa"/>
                </w:tcPr>
                <w:p w:rsidR="00146D1A" w:rsidRPr="003C3DED" w:rsidRDefault="00146D1A" w:rsidP="00B5463D">
                  <w:pPr>
                    <w:jc w:val="center"/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2 664,25</w:t>
                  </w:r>
                </w:p>
              </w:tc>
            </w:tr>
            <w:tr w:rsidR="00146D1A" w:rsidRPr="003C3DED" w:rsidTr="00B5463D">
              <w:tc>
                <w:tcPr>
                  <w:tcW w:w="1099" w:type="dxa"/>
                </w:tcPr>
                <w:p w:rsidR="00146D1A" w:rsidRPr="003C3DED" w:rsidRDefault="00146D1A" w:rsidP="00B5463D">
                  <w:pPr>
                    <w:jc w:val="right"/>
                    <w:rPr>
                      <w:rFonts w:ascii="Times New Roman" w:hAnsi="Times New Roman"/>
                      <w:color w:val="000000"/>
                    </w:rPr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10</w:t>
                  </w:r>
                </w:p>
              </w:tc>
              <w:tc>
                <w:tcPr>
                  <w:tcW w:w="2264" w:type="dxa"/>
                </w:tcPr>
                <w:p w:rsidR="00146D1A" w:rsidRPr="003C3DED" w:rsidRDefault="00146D1A" w:rsidP="00B5463D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Садгород</w:t>
                  </w:r>
                </w:p>
              </w:tc>
              <w:tc>
                <w:tcPr>
                  <w:tcW w:w="1992" w:type="dxa"/>
                  <w:vAlign w:val="center"/>
                </w:tcPr>
                <w:p w:rsidR="00146D1A" w:rsidRPr="003C3DED" w:rsidRDefault="00146D1A" w:rsidP="00B5463D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2 664,25</w:t>
                  </w:r>
                </w:p>
              </w:tc>
              <w:tc>
                <w:tcPr>
                  <w:tcW w:w="1995" w:type="dxa"/>
                  <w:vAlign w:val="center"/>
                </w:tcPr>
                <w:p w:rsidR="00146D1A" w:rsidRPr="003C3DED" w:rsidRDefault="00146D1A" w:rsidP="00B5463D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830 304,25</w:t>
                  </w:r>
                </w:p>
              </w:tc>
              <w:tc>
                <w:tcPr>
                  <w:tcW w:w="1995" w:type="dxa"/>
                </w:tcPr>
                <w:p w:rsidR="00146D1A" w:rsidRPr="003C3DED" w:rsidRDefault="00146D1A" w:rsidP="00B5463D">
                  <w:pPr>
                    <w:jc w:val="center"/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554 424,25</w:t>
                  </w:r>
                </w:p>
              </w:tc>
            </w:tr>
            <w:tr w:rsidR="00146D1A" w:rsidRPr="003C3DED" w:rsidTr="00B5463D">
              <w:tc>
                <w:tcPr>
                  <w:tcW w:w="1099" w:type="dxa"/>
                </w:tcPr>
                <w:p w:rsidR="00146D1A" w:rsidRPr="003C3DED" w:rsidRDefault="00146D1A" w:rsidP="00B5463D">
                  <w:pPr>
                    <w:jc w:val="right"/>
                    <w:rPr>
                      <w:rFonts w:ascii="Times New Roman" w:hAnsi="Times New Roman"/>
                      <w:color w:val="000000"/>
                    </w:rPr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11</w:t>
                  </w:r>
                </w:p>
              </w:tc>
              <w:tc>
                <w:tcPr>
                  <w:tcW w:w="2264" w:type="dxa"/>
                </w:tcPr>
                <w:p w:rsidR="00146D1A" w:rsidRPr="003C3DED" w:rsidRDefault="00146D1A" w:rsidP="00B5463D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Тимашево</w:t>
                  </w:r>
                </w:p>
              </w:tc>
              <w:tc>
                <w:tcPr>
                  <w:tcW w:w="1992" w:type="dxa"/>
                  <w:vAlign w:val="center"/>
                </w:tcPr>
                <w:p w:rsidR="00146D1A" w:rsidRPr="003C3DED" w:rsidRDefault="00146D1A" w:rsidP="00B5463D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328 309,85</w:t>
                  </w:r>
                </w:p>
              </w:tc>
              <w:tc>
                <w:tcPr>
                  <w:tcW w:w="1995" w:type="dxa"/>
                  <w:vAlign w:val="center"/>
                </w:tcPr>
                <w:p w:rsidR="00146D1A" w:rsidRPr="003C3DED" w:rsidRDefault="00146D1A" w:rsidP="00B5463D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72 664,25</w:t>
                  </w:r>
                </w:p>
              </w:tc>
              <w:tc>
                <w:tcPr>
                  <w:tcW w:w="1995" w:type="dxa"/>
                </w:tcPr>
                <w:p w:rsidR="00146D1A" w:rsidRPr="003C3DED" w:rsidRDefault="00146D1A" w:rsidP="00B5463D">
                  <w:pPr>
                    <w:jc w:val="center"/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374 424,25</w:t>
                  </w:r>
                </w:p>
              </w:tc>
            </w:tr>
            <w:tr w:rsidR="00146D1A" w:rsidRPr="003C3DED" w:rsidTr="00B5463D">
              <w:tc>
                <w:tcPr>
                  <w:tcW w:w="1099" w:type="dxa"/>
                </w:tcPr>
                <w:p w:rsidR="00146D1A" w:rsidRPr="003C3DED" w:rsidRDefault="00146D1A" w:rsidP="00B5463D">
                  <w:pPr>
                    <w:jc w:val="right"/>
                    <w:rPr>
                      <w:rFonts w:ascii="Times New Roman" w:hAnsi="Times New Roman"/>
                      <w:color w:val="000000"/>
                    </w:rPr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12</w:t>
                  </w:r>
                </w:p>
              </w:tc>
              <w:tc>
                <w:tcPr>
                  <w:tcW w:w="2264" w:type="dxa"/>
                </w:tcPr>
                <w:p w:rsidR="00146D1A" w:rsidRPr="003C3DED" w:rsidRDefault="00146D1A" w:rsidP="00B5463D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Черновка</w:t>
                  </w:r>
                </w:p>
              </w:tc>
              <w:tc>
                <w:tcPr>
                  <w:tcW w:w="1992" w:type="dxa"/>
                  <w:vAlign w:val="center"/>
                </w:tcPr>
                <w:p w:rsidR="00146D1A" w:rsidRPr="003C3DED" w:rsidRDefault="00146D1A" w:rsidP="00B5463D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144 237,05</w:t>
                  </w:r>
                </w:p>
              </w:tc>
              <w:tc>
                <w:tcPr>
                  <w:tcW w:w="1995" w:type="dxa"/>
                  <w:vAlign w:val="center"/>
                </w:tcPr>
                <w:p w:rsidR="00146D1A" w:rsidRPr="003C3DED" w:rsidRDefault="00146D1A" w:rsidP="00B5463D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630 304,25</w:t>
                  </w:r>
                </w:p>
              </w:tc>
              <w:tc>
                <w:tcPr>
                  <w:tcW w:w="1995" w:type="dxa"/>
                </w:tcPr>
                <w:p w:rsidR="00146D1A" w:rsidRPr="003C3DED" w:rsidRDefault="00146D1A" w:rsidP="00B5463D">
                  <w:pPr>
                    <w:jc w:val="center"/>
                  </w:pPr>
                  <w:r w:rsidRPr="003C3DED">
                    <w:rPr>
                      <w:rFonts w:ascii="Times New Roman" w:hAnsi="Times New Roman"/>
                      <w:color w:val="000000"/>
                    </w:rPr>
                    <w:t>374 424,25</w:t>
                  </w:r>
                </w:p>
              </w:tc>
            </w:tr>
            <w:tr w:rsidR="00146D1A" w:rsidRPr="003C3DED" w:rsidTr="00B5463D">
              <w:tc>
                <w:tcPr>
                  <w:tcW w:w="3363" w:type="dxa"/>
                  <w:gridSpan w:val="2"/>
                </w:tcPr>
                <w:p w:rsidR="00146D1A" w:rsidRPr="003C3DED" w:rsidRDefault="00146D1A" w:rsidP="00B5463D">
                  <w:pPr>
                    <w:jc w:val="center"/>
                    <w:rPr>
                      <w:rFonts w:ascii="Times New Roman" w:hAnsi="Times New Roman"/>
                      <w:b/>
                      <w:color w:val="000000"/>
                    </w:rPr>
                  </w:pPr>
                  <w:r w:rsidRPr="003C3DED">
                    <w:rPr>
                      <w:rFonts w:ascii="Times New Roman" w:hAnsi="Times New Roman"/>
                      <w:b/>
                      <w:color w:val="000000"/>
                    </w:rPr>
                    <w:t>Итого</w:t>
                  </w:r>
                </w:p>
              </w:tc>
              <w:tc>
                <w:tcPr>
                  <w:tcW w:w="1992" w:type="dxa"/>
                </w:tcPr>
                <w:p w:rsidR="00146D1A" w:rsidRPr="003C3DED" w:rsidRDefault="00146D1A" w:rsidP="00B5463D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3C3DED">
                    <w:rPr>
                      <w:rFonts w:ascii="Times New Roman" w:hAnsi="Times New Roman"/>
                      <w:b/>
                      <w:color w:val="000000"/>
                    </w:rPr>
                    <w:t>1 738 094,85</w:t>
                  </w:r>
                </w:p>
              </w:tc>
              <w:tc>
                <w:tcPr>
                  <w:tcW w:w="1995" w:type="dxa"/>
                </w:tcPr>
                <w:p w:rsidR="00146D1A" w:rsidRPr="003C3DED" w:rsidRDefault="00146D1A" w:rsidP="00B5463D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3C3DED">
                    <w:rPr>
                      <w:rFonts w:ascii="Times New Roman" w:hAnsi="Times New Roman"/>
                      <w:b/>
                      <w:color w:val="000000"/>
                    </w:rPr>
                    <w:t>2 049 915,25</w:t>
                  </w:r>
                </w:p>
              </w:tc>
              <w:tc>
                <w:tcPr>
                  <w:tcW w:w="1995" w:type="dxa"/>
                </w:tcPr>
                <w:p w:rsidR="00146D1A" w:rsidRPr="003C3DED" w:rsidRDefault="00146D1A" w:rsidP="00B5463D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3C3DED">
                    <w:rPr>
                      <w:rFonts w:ascii="Times New Roman" w:hAnsi="Times New Roman"/>
                      <w:b/>
                    </w:rPr>
                    <w:t>2 262 531,00</w:t>
                  </w:r>
                </w:p>
              </w:tc>
            </w:tr>
          </w:tbl>
          <w:p w:rsidR="00146D1A" w:rsidRPr="003C3DED" w:rsidRDefault="00146D1A" w:rsidP="00146D1A">
            <w:pPr>
              <w:spacing w:after="240" w:line="360" w:lineRule="auto"/>
              <w:jc w:val="center"/>
              <w:rPr>
                <w:b/>
              </w:rPr>
            </w:pPr>
          </w:p>
          <w:p w:rsidR="00146D1A" w:rsidRPr="003C3DED" w:rsidRDefault="00146D1A" w:rsidP="00146D1A">
            <w:pPr>
              <w:spacing w:after="240" w:line="360" w:lineRule="auto"/>
              <w:jc w:val="center"/>
              <w:rPr>
                <w:b/>
              </w:rPr>
            </w:pPr>
          </w:p>
          <w:p w:rsidR="00C97683" w:rsidRPr="0084187A" w:rsidRDefault="00C97683" w:rsidP="00E4353A">
            <w:pPr>
              <w:rPr>
                <w:sz w:val="28"/>
              </w:rPr>
            </w:pPr>
          </w:p>
        </w:tc>
      </w:tr>
    </w:tbl>
    <w:p w:rsidR="008F038F" w:rsidRDefault="008F038F" w:rsidP="008E6A7E">
      <w:pPr>
        <w:pStyle w:val="texthead2"/>
        <w:spacing w:before="0"/>
        <w:ind w:left="0" w:right="0"/>
        <w:jc w:val="center"/>
      </w:pPr>
    </w:p>
    <w:sectPr w:rsidR="008F038F" w:rsidSect="00BD102B">
      <w:pgSz w:w="11906" w:h="16838" w:code="9"/>
      <w:pgMar w:top="568" w:right="991" w:bottom="851" w:left="1276" w:header="720" w:footer="72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4BDF" w:rsidRDefault="00AC4BDF">
      <w:r>
        <w:separator/>
      </w:r>
    </w:p>
  </w:endnote>
  <w:endnote w:type="continuationSeparator" w:id="1">
    <w:p w:rsidR="00AC4BDF" w:rsidRDefault="00AC4B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4BDF" w:rsidRDefault="00AC4BDF">
      <w:r>
        <w:separator/>
      </w:r>
    </w:p>
  </w:footnote>
  <w:footnote w:type="continuationSeparator" w:id="1">
    <w:p w:rsidR="00AC4BDF" w:rsidRDefault="00AC4BD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60F2E"/>
    <w:multiLevelType w:val="hybridMultilevel"/>
    <w:tmpl w:val="08C023F8"/>
    <w:lvl w:ilvl="0" w:tplc="016016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C1A17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60A2A0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90A8E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20845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E3E6CC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2E208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A898A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D8A68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B715E2"/>
    <w:multiLevelType w:val="hybridMultilevel"/>
    <w:tmpl w:val="E3A6F0D8"/>
    <w:lvl w:ilvl="0" w:tplc="165646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776254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6008E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70AE7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C48B0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694D12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A86D5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8064A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CB07CE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4342BB"/>
    <w:multiLevelType w:val="hybridMultilevel"/>
    <w:tmpl w:val="D8E2DE34"/>
    <w:lvl w:ilvl="0" w:tplc="229AC79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AA482CD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A2A4DF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376BB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A8F0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3AA37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CE877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AA8EF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3A8076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343BFD"/>
    <w:multiLevelType w:val="multilevel"/>
    <w:tmpl w:val="8ADC82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FB33E7"/>
    <w:multiLevelType w:val="hybridMultilevel"/>
    <w:tmpl w:val="D8CCC6DC"/>
    <w:lvl w:ilvl="0" w:tplc="D7AC725C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D5F6ED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42EB76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D0084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D47C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F02C0D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C3ADE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C8472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5C085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0C16266"/>
    <w:multiLevelType w:val="hybridMultilevel"/>
    <w:tmpl w:val="D9402110"/>
    <w:lvl w:ilvl="0" w:tplc="5F34CAB4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11BCDBA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32E34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44EA3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4D8F80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4A2458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9A4AB4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D2DFC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ED4A02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3705D2E"/>
    <w:multiLevelType w:val="hybridMultilevel"/>
    <w:tmpl w:val="B08A1894"/>
    <w:lvl w:ilvl="0" w:tplc="E3DC00AE">
      <w:start w:val="1"/>
      <w:numFmt w:val="decimal"/>
      <w:lvlText w:val="%1."/>
      <w:lvlJc w:val="left"/>
      <w:pPr>
        <w:tabs>
          <w:tab w:val="num" w:pos="990"/>
        </w:tabs>
        <w:ind w:left="990" w:hanging="990"/>
      </w:pPr>
      <w:rPr>
        <w:rFonts w:ascii="Times New Roman" w:eastAsia="Times New Roman" w:hAnsi="Times New Roman" w:cs="Times New Roman"/>
      </w:rPr>
    </w:lvl>
    <w:lvl w:ilvl="1" w:tplc="7C6804E4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2445F56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E976FB3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493CD766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25E65318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2A08D5C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BA0872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9440C91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4DB5325"/>
    <w:multiLevelType w:val="hybridMultilevel"/>
    <w:tmpl w:val="D7E860DC"/>
    <w:lvl w:ilvl="0" w:tplc="8C10D0AE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4DB6C0D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F7C249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A9A8D8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6C6023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06210C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A10CDD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1E275E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232874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5410F37"/>
    <w:multiLevelType w:val="hybridMultilevel"/>
    <w:tmpl w:val="B8B8F26A"/>
    <w:lvl w:ilvl="0" w:tplc="6BFE70B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1" w:tplc="B512272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2" w:tplc="6E60F33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3" w:tplc="CD8285A6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4" w:tplc="A4B07C82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5" w:tplc="F122557E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  <w:lvl w:ilvl="6" w:tplc="52722E7A" w:tentative="1">
      <w:start w:val="1"/>
      <w:numFmt w:val="bullet"/>
      <w:lvlText w:val=""/>
      <w:lvlJc w:val="left"/>
      <w:pPr>
        <w:tabs>
          <w:tab w:val="num" w:pos="9360"/>
        </w:tabs>
        <w:ind w:left="9360" w:hanging="360"/>
      </w:pPr>
      <w:rPr>
        <w:rFonts w:ascii="Symbol" w:hAnsi="Symbol" w:hint="default"/>
      </w:rPr>
    </w:lvl>
    <w:lvl w:ilvl="7" w:tplc="5BEE2C7A" w:tentative="1">
      <w:start w:val="1"/>
      <w:numFmt w:val="bullet"/>
      <w:lvlText w:val="o"/>
      <w:lvlJc w:val="left"/>
      <w:pPr>
        <w:tabs>
          <w:tab w:val="num" w:pos="10080"/>
        </w:tabs>
        <w:ind w:left="10080" w:hanging="360"/>
      </w:pPr>
      <w:rPr>
        <w:rFonts w:ascii="Courier New" w:hAnsi="Courier New" w:cs="Courier New" w:hint="default"/>
      </w:rPr>
    </w:lvl>
    <w:lvl w:ilvl="8" w:tplc="AB126BFA" w:tentative="1">
      <w:start w:val="1"/>
      <w:numFmt w:val="bullet"/>
      <w:lvlText w:val=""/>
      <w:lvlJc w:val="left"/>
      <w:pPr>
        <w:tabs>
          <w:tab w:val="num" w:pos="10800"/>
        </w:tabs>
        <w:ind w:left="10800" w:hanging="360"/>
      </w:pPr>
      <w:rPr>
        <w:rFonts w:ascii="Wingdings" w:hAnsi="Wingdings" w:hint="default"/>
      </w:rPr>
    </w:lvl>
  </w:abstractNum>
  <w:abstractNum w:abstractNumId="9">
    <w:nsid w:val="162D6070"/>
    <w:multiLevelType w:val="hybridMultilevel"/>
    <w:tmpl w:val="A42CC232"/>
    <w:lvl w:ilvl="0" w:tplc="664022DC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DB585AF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84427D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786BB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1E8EF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276085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5E25D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60E8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B1A31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D16109A"/>
    <w:multiLevelType w:val="hybridMultilevel"/>
    <w:tmpl w:val="450EB40E"/>
    <w:lvl w:ilvl="0" w:tplc="9008151E">
      <w:start w:val="1"/>
      <w:numFmt w:val="decimal"/>
      <w:lvlText w:val="%1."/>
      <w:lvlJc w:val="left"/>
      <w:pPr>
        <w:tabs>
          <w:tab w:val="num" w:pos="510"/>
        </w:tabs>
        <w:ind w:left="0" w:firstLine="0"/>
      </w:pPr>
      <w:rPr>
        <w:rFonts w:hint="default"/>
      </w:rPr>
    </w:lvl>
    <w:lvl w:ilvl="1" w:tplc="70F4C51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906F0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3CE33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632A0C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AE4C4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8C2CB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EB8C2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7A6061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453456F"/>
    <w:multiLevelType w:val="multilevel"/>
    <w:tmpl w:val="61464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56B3F66"/>
    <w:multiLevelType w:val="hybridMultilevel"/>
    <w:tmpl w:val="EFFE617E"/>
    <w:lvl w:ilvl="0" w:tplc="B56EF572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  <w:rPr>
        <w:rFonts w:hint="default"/>
      </w:rPr>
    </w:lvl>
    <w:lvl w:ilvl="1" w:tplc="CE24B8FC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DC23280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A7DC54AE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1EE20B6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43649E12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984E61A4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6BA6483E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C44EA196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>
    <w:nsid w:val="267E587E"/>
    <w:multiLevelType w:val="hybridMultilevel"/>
    <w:tmpl w:val="672EAE92"/>
    <w:lvl w:ilvl="0" w:tplc="B56EB0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862A4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DDAAE2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C8EBF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E2895C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C56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8C830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7907E4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0EE1D4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AF81F0F"/>
    <w:multiLevelType w:val="hybridMultilevel"/>
    <w:tmpl w:val="753022E2"/>
    <w:lvl w:ilvl="0" w:tplc="71B6F684">
      <w:start w:val="1"/>
      <w:numFmt w:val="decimal"/>
      <w:lvlText w:val="%1."/>
      <w:lvlJc w:val="left"/>
      <w:pPr>
        <w:tabs>
          <w:tab w:val="num" w:pos="510"/>
        </w:tabs>
        <w:ind w:left="0" w:firstLine="225"/>
      </w:pPr>
      <w:rPr>
        <w:rFonts w:hint="default"/>
      </w:rPr>
    </w:lvl>
    <w:lvl w:ilvl="1" w:tplc="CA3632E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ABC2C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0DAD3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C2B6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FAA6D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6CE59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BA0456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46BC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C817C7D"/>
    <w:multiLevelType w:val="hybridMultilevel"/>
    <w:tmpl w:val="38CE91FA"/>
    <w:lvl w:ilvl="0" w:tplc="176CCD1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22A467F4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823A60C8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63622226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8A5A03A8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7C5E950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BBC623F2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56D49140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DF101374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>
    <w:nsid w:val="3142620B"/>
    <w:multiLevelType w:val="hybridMultilevel"/>
    <w:tmpl w:val="046047D6"/>
    <w:lvl w:ilvl="0" w:tplc="81DE98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4843F8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49CEF0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75A76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0E85EB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54C6CA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E64429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BCDF1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228D4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1EB301D"/>
    <w:multiLevelType w:val="hybridMultilevel"/>
    <w:tmpl w:val="06204456"/>
    <w:lvl w:ilvl="0" w:tplc="B29A53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4F6326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D70BE5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FAE48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348B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81267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6944C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16471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F7CA0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23151EE"/>
    <w:multiLevelType w:val="hybridMultilevel"/>
    <w:tmpl w:val="D94608E8"/>
    <w:lvl w:ilvl="0" w:tplc="15F01D94">
      <w:start w:val="1"/>
      <w:numFmt w:val="decimal"/>
      <w:lvlText w:val="%1."/>
      <w:lvlJc w:val="left"/>
      <w:pPr>
        <w:tabs>
          <w:tab w:val="num" w:pos="510"/>
        </w:tabs>
        <w:ind w:left="0" w:firstLine="0"/>
      </w:pPr>
      <w:rPr>
        <w:rFonts w:hint="default"/>
      </w:rPr>
    </w:lvl>
    <w:lvl w:ilvl="1" w:tplc="17243C0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62A2E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8288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F00C51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CAC87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284E6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2802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EA8A1C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3992A7E"/>
    <w:multiLevelType w:val="hybridMultilevel"/>
    <w:tmpl w:val="DE08589E"/>
    <w:lvl w:ilvl="0" w:tplc="551A3B30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1F06B1E2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BECC3C36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5086A6CC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5340288A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A4CEE792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76E21CF2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FAAC3166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7C765B6C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20">
    <w:nsid w:val="39093CA8"/>
    <w:multiLevelType w:val="hybridMultilevel"/>
    <w:tmpl w:val="92B00C92"/>
    <w:lvl w:ilvl="0" w:tplc="BDF8720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4302E9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4F8286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14E6A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BBC748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7DC9D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3238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FBA893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29EF18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90B19BD"/>
    <w:multiLevelType w:val="hybridMultilevel"/>
    <w:tmpl w:val="E5A2F7E2"/>
    <w:lvl w:ilvl="0" w:tplc="DD80FDD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8AEADB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15EDB4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CA252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E2BD5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B605F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E1C13D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D8C0F7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E56781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9482CA7"/>
    <w:multiLevelType w:val="hybridMultilevel"/>
    <w:tmpl w:val="090C62BC"/>
    <w:lvl w:ilvl="0" w:tplc="A1C0AB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A7C97F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2500E7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8AB0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C2AFED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DE00EA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3CE3D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4A032E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D20CEE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DFB7808"/>
    <w:multiLevelType w:val="multilevel"/>
    <w:tmpl w:val="EFFE617E"/>
    <w:lvl w:ilvl="0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4">
    <w:nsid w:val="40A71864"/>
    <w:multiLevelType w:val="hybridMultilevel"/>
    <w:tmpl w:val="DAD46ECA"/>
    <w:lvl w:ilvl="0" w:tplc="8BD620E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9CABE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EF698F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ADC93F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954DC2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0F833D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D70CE7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301CD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D84D18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4E5393C"/>
    <w:multiLevelType w:val="hybridMultilevel"/>
    <w:tmpl w:val="4ADAEE38"/>
    <w:lvl w:ilvl="0" w:tplc="F0D024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EFACA6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AF08A9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B9614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026C3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FE10C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1D8AE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BD243B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0388C3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E0266DA"/>
    <w:multiLevelType w:val="hybridMultilevel"/>
    <w:tmpl w:val="1AE2BBCE"/>
    <w:lvl w:ilvl="0" w:tplc="69E8766C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A2EE1C4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06E16F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94B8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6603D0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50A37E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DE4A5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66CC5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5B0EB9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FEE31EE"/>
    <w:multiLevelType w:val="hybridMultilevel"/>
    <w:tmpl w:val="825A2EA2"/>
    <w:lvl w:ilvl="0" w:tplc="C5A24CD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3ECF36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94A464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4AAD0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8F89C9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5F2927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3E07CF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206EC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3882B0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3E12213"/>
    <w:multiLevelType w:val="hybridMultilevel"/>
    <w:tmpl w:val="DA1CF266"/>
    <w:lvl w:ilvl="0" w:tplc="8BA01CB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FB22D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7A43AA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FD0C94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D445D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D7859B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5DC254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DC0230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7E888E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451748C"/>
    <w:multiLevelType w:val="hybridMultilevel"/>
    <w:tmpl w:val="E5741F70"/>
    <w:lvl w:ilvl="0" w:tplc="36280C6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7B1E9E98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DC8803B8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5E85FE0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76ECB312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4C50E96A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1EB8E55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986CD51A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A0E9E9A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>
    <w:nsid w:val="5564164C"/>
    <w:multiLevelType w:val="hybridMultilevel"/>
    <w:tmpl w:val="0E2CF6EC"/>
    <w:lvl w:ilvl="0" w:tplc="E09C705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2E2E57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3100CC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E1886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6AEDC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466C8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F4E0D1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5F4760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1340AB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7F22021"/>
    <w:multiLevelType w:val="hybridMultilevel"/>
    <w:tmpl w:val="6F8CBFD8"/>
    <w:lvl w:ilvl="0" w:tplc="11DC920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8DC2EB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806E17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13477E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08C95E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E7ECA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D2A3A7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6E6BAB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ADC94A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B1324AE"/>
    <w:multiLevelType w:val="hybridMultilevel"/>
    <w:tmpl w:val="BBA2A5D6"/>
    <w:lvl w:ilvl="0" w:tplc="327AE5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C84602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1D41B6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37CD3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8E4A4F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7E614D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800549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4585B0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EA222B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C446274"/>
    <w:multiLevelType w:val="hybridMultilevel"/>
    <w:tmpl w:val="7B68DCB6"/>
    <w:lvl w:ilvl="0" w:tplc="2EC25494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4B8002BC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4AC6EA5A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3A7ACB60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BF0E0CF8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EF16C0AC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3DCC17A4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5F1E84E2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768A210A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4">
    <w:nsid w:val="5D36217F"/>
    <w:multiLevelType w:val="hybridMultilevel"/>
    <w:tmpl w:val="5CB4D35A"/>
    <w:lvl w:ilvl="0" w:tplc="A4F4D7EE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1" w:tplc="6E08C3C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D884B8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E8001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7A8A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70A7A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56C99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90409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E4460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D781BA8"/>
    <w:multiLevelType w:val="hybridMultilevel"/>
    <w:tmpl w:val="D08C0762"/>
    <w:lvl w:ilvl="0" w:tplc="3BC0AD08">
      <w:start w:val="5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AA2855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5E806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C0E8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600B8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D1823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3885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8D0C3E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89EE2F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10B1DB2"/>
    <w:multiLevelType w:val="hybridMultilevel"/>
    <w:tmpl w:val="E63895DC"/>
    <w:lvl w:ilvl="0" w:tplc="01961ED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A4E842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31E5F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3296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8036A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40095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8407C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3EE0D9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038849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13D2DAD"/>
    <w:multiLevelType w:val="hybridMultilevel"/>
    <w:tmpl w:val="1DEC4418"/>
    <w:lvl w:ilvl="0" w:tplc="A5E25B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8DA0B2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F5204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8020B4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32C7A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38E3C6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0E6AEC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220701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82CD4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66F20F38"/>
    <w:multiLevelType w:val="hybridMultilevel"/>
    <w:tmpl w:val="8ADC82F0"/>
    <w:lvl w:ilvl="0" w:tplc="281C007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2938A8C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442E4E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A3291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08635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E50C5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E60B9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5A2B4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ED2F9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D93010F"/>
    <w:multiLevelType w:val="hybridMultilevel"/>
    <w:tmpl w:val="814CBEE4"/>
    <w:lvl w:ilvl="0" w:tplc="C9D442E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D38A1B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C2262B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64643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4305BC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3DA2B2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71C47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A3A379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338447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8925983"/>
    <w:multiLevelType w:val="hybridMultilevel"/>
    <w:tmpl w:val="6FE2A0D4"/>
    <w:lvl w:ilvl="0" w:tplc="3DE28154">
      <w:numFmt w:val="bullet"/>
      <w:lvlText w:val="-"/>
      <w:lvlJc w:val="left"/>
      <w:pPr>
        <w:tabs>
          <w:tab w:val="num" w:pos="166"/>
        </w:tabs>
        <w:ind w:left="0" w:firstLine="737"/>
      </w:pPr>
      <w:rPr>
        <w:rFonts w:ascii="Times New Roman" w:eastAsia="Times New Roman" w:hAnsi="Times New Roman" w:cs="Times New Roman" w:hint="default"/>
      </w:rPr>
    </w:lvl>
    <w:lvl w:ilvl="1" w:tplc="E58A5EEE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58B8ED2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EB0244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B0ECBECE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5428FCC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28A38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5290BC3A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9822FCEE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1">
    <w:nsid w:val="798777C0"/>
    <w:multiLevelType w:val="hybridMultilevel"/>
    <w:tmpl w:val="A122FE22"/>
    <w:lvl w:ilvl="0" w:tplc="EEFCDF0E">
      <w:start w:val="1"/>
      <w:numFmt w:val="decimal"/>
      <w:lvlText w:val="%1."/>
      <w:lvlJc w:val="left"/>
      <w:pPr>
        <w:tabs>
          <w:tab w:val="num" w:pos="510"/>
        </w:tabs>
        <w:ind w:left="0" w:firstLine="0"/>
      </w:pPr>
      <w:rPr>
        <w:rFonts w:hint="default"/>
      </w:rPr>
    </w:lvl>
    <w:lvl w:ilvl="1" w:tplc="9A60BE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2462F2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6B674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F86325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A6E808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340A0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FBCAC3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552FD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DED46E8"/>
    <w:multiLevelType w:val="hybridMultilevel"/>
    <w:tmpl w:val="8846870A"/>
    <w:lvl w:ilvl="0" w:tplc="25DE402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>
    <w:nsid w:val="7DFE3C04"/>
    <w:multiLevelType w:val="hybridMultilevel"/>
    <w:tmpl w:val="0BDA1228"/>
    <w:lvl w:ilvl="0" w:tplc="2C78806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78CCD3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6929C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92EB8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0FE259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5645AA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B06D45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1C882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776D54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3"/>
  </w:num>
  <w:num w:numId="3">
    <w:abstractNumId w:val="5"/>
  </w:num>
  <w:num w:numId="4">
    <w:abstractNumId w:val="6"/>
  </w:num>
  <w:num w:numId="5">
    <w:abstractNumId w:val="19"/>
  </w:num>
  <w:num w:numId="6">
    <w:abstractNumId w:val="30"/>
  </w:num>
  <w:num w:numId="7">
    <w:abstractNumId w:val="8"/>
  </w:num>
  <w:num w:numId="8">
    <w:abstractNumId w:val="7"/>
  </w:num>
  <w:num w:numId="9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22"/>
  </w:num>
  <w:num w:numId="15">
    <w:abstractNumId w:val="7"/>
  </w:num>
  <w:num w:numId="16">
    <w:abstractNumId w:val="21"/>
  </w:num>
  <w:num w:numId="17">
    <w:abstractNumId w:val="37"/>
  </w:num>
  <w:num w:numId="18">
    <w:abstractNumId w:val="43"/>
  </w:num>
  <w:num w:numId="19">
    <w:abstractNumId w:val="27"/>
  </w:num>
  <w:num w:numId="20">
    <w:abstractNumId w:val="39"/>
  </w:num>
  <w:num w:numId="21">
    <w:abstractNumId w:val="36"/>
  </w:num>
  <w:num w:numId="22">
    <w:abstractNumId w:val="31"/>
  </w:num>
  <w:num w:numId="23">
    <w:abstractNumId w:val="1"/>
  </w:num>
  <w:num w:numId="24">
    <w:abstractNumId w:val="15"/>
  </w:num>
  <w:num w:numId="25">
    <w:abstractNumId w:val="35"/>
  </w:num>
  <w:num w:numId="26">
    <w:abstractNumId w:val="29"/>
  </w:num>
  <w:num w:numId="27">
    <w:abstractNumId w:val="17"/>
  </w:num>
  <w:num w:numId="28">
    <w:abstractNumId w:val="2"/>
  </w:num>
  <w:num w:numId="29">
    <w:abstractNumId w:val="11"/>
  </w:num>
  <w:num w:numId="30">
    <w:abstractNumId w:val="9"/>
  </w:num>
  <w:num w:numId="31">
    <w:abstractNumId w:val="13"/>
  </w:num>
  <w:num w:numId="32">
    <w:abstractNumId w:val="26"/>
  </w:num>
  <w:num w:numId="33">
    <w:abstractNumId w:val="38"/>
  </w:num>
  <w:num w:numId="34">
    <w:abstractNumId w:val="3"/>
  </w:num>
  <w:num w:numId="35">
    <w:abstractNumId w:val="4"/>
  </w:num>
  <w:num w:numId="36">
    <w:abstractNumId w:val="14"/>
  </w:num>
  <w:num w:numId="37">
    <w:abstractNumId w:val="40"/>
  </w:num>
  <w:num w:numId="38">
    <w:abstractNumId w:val="34"/>
  </w:num>
  <w:num w:numId="39">
    <w:abstractNumId w:val="12"/>
  </w:num>
  <w:num w:numId="40">
    <w:abstractNumId w:val="23"/>
  </w:num>
  <w:num w:numId="41">
    <w:abstractNumId w:val="10"/>
  </w:num>
  <w:num w:numId="42">
    <w:abstractNumId w:val="41"/>
  </w:num>
  <w:num w:numId="43">
    <w:abstractNumId w:val="25"/>
  </w:num>
  <w:num w:numId="44">
    <w:abstractNumId w:val="18"/>
  </w:num>
  <w:num w:numId="45">
    <w:abstractNumId w:val="4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20"/>
  <w:displayHorizontalDrawingGridEvery w:val="2"/>
  <w:noPunctuationKerning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D46226"/>
    <w:rsid w:val="0007108A"/>
    <w:rsid w:val="000854C1"/>
    <w:rsid w:val="000B3942"/>
    <w:rsid w:val="000C0D01"/>
    <w:rsid w:val="000C127E"/>
    <w:rsid w:val="00105D6B"/>
    <w:rsid w:val="00146D1A"/>
    <w:rsid w:val="00146F1D"/>
    <w:rsid w:val="00150553"/>
    <w:rsid w:val="00157851"/>
    <w:rsid w:val="0016614E"/>
    <w:rsid w:val="00181EC0"/>
    <w:rsid w:val="001A3827"/>
    <w:rsid w:val="001C382A"/>
    <w:rsid w:val="001D0F48"/>
    <w:rsid w:val="001D234C"/>
    <w:rsid w:val="001E06DF"/>
    <w:rsid w:val="001E756D"/>
    <w:rsid w:val="001F106D"/>
    <w:rsid w:val="001F3B75"/>
    <w:rsid w:val="002108F8"/>
    <w:rsid w:val="00216053"/>
    <w:rsid w:val="00217B77"/>
    <w:rsid w:val="00234CB1"/>
    <w:rsid w:val="00247F97"/>
    <w:rsid w:val="00253CD4"/>
    <w:rsid w:val="00262664"/>
    <w:rsid w:val="00272391"/>
    <w:rsid w:val="00284962"/>
    <w:rsid w:val="002903CA"/>
    <w:rsid w:val="002903D8"/>
    <w:rsid w:val="002977EF"/>
    <w:rsid w:val="002C079B"/>
    <w:rsid w:val="00300709"/>
    <w:rsid w:val="003042E0"/>
    <w:rsid w:val="003333C4"/>
    <w:rsid w:val="00354253"/>
    <w:rsid w:val="003A3B30"/>
    <w:rsid w:val="003C0B55"/>
    <w:rsid w:val="003C0CD2"/>
    <w:rsid w:val="004268BD"/>
    <w:rsid w:val="00447CA2"/>
    <w:rsid w:val="00455B0B"/>
    <w:rsid w:val="00460C72"/>
    <w:rsid w:val="00463D88"/>
    <w:rsid w:val="00477AD7"/>
    <w:rsid w:val="004B5687"/>
    <w:rsid w:val="004C4927"/>
    <w:rsid w:val="004E0009"/>
    <w:rsid w:val="005361E7"/>
    <w:rsid w:val="00540F32"/>
    <w:rsid w:val="00554808"/>
    <w:rsid w:val="00583EB1"/>
    <w:rsid w:val="005913A2"/>
    <w:rsid w:val="005C7FD1"/>
    <w:rsid w:val="005E7676"/>
    <w:rsid w:val="005F240F"/>
    <w:rsid w:val="005F76E0"/>
    <w:rsid w:val="0060663F"/>
    <w:rsid w:val="0062145D"/>
    <w:rsid w:val="00633AD0"/>
    <w:rsid w:val="006441D1"/>
    <w:rsid w:val="00653AA4"/>
    <w:rsid w:val="00654996"/>
    <w:rsid w:val="00677152"/>
    <w:rsid w:val="006C11FF"/>
    <w:rsid w:val="006C413A"/>
    <w:rsid w:val="006C6AEC"/>
    <w:rsid w:val="006C6FE1"/>
    <w:rsid w:val="006F3899"/>
    <w:rsid w:val="00717FA0"/>
    <w:rsid w:val="00757248"/>
    <w:rsid w:val="00792E16"/>
    <w:rsid w:val="007B3883"/>
    <w:rsid w:val="007B6EDC"/>
    <w:rsid w:val="007C5491"/>
    <w:rsid w:val="007D56BD"/>
    <w:rsid w:val="007E0A4F"/>
    <w:rsid w:val="007E784F"/>
    <w:rsid w:val="00823764"/>
    <w:rsid w:val="0084187A"/>
    <w:rsid w:val="00850DF3"/>
    <w:rsid w:val="00853C66"/>
    <w:rsid w:val="008854C4"/>
    <w:rsid w:val="008C5E49"/>
    <w:rsid w:val="008C62E1"/>
    <w:rsid w:val="008E6A7E"/>
    <w:rsid w:val="008F038F"/>
    <w:rsid w:val="008F1C61"/>
    <w:rsid w:val="00902934"/>
    <w:rsid w:val="009208EA"/>
    <w:rsid w:val="00931424"/>
    <w:rsid w:val="00961DEC"/>
    <w:rsid w:val="009978C0"/>
    <w:rsid w:val="009B44E6"/>
    <w:rsid w:val="009E1E84"/>
    <w:rsid w:val="009F3184"/>
    <w:rsid w:val="009F3471"/>
    <w:rsid w:val="00A24BF5"/>
    <w:rsid w:val="00A442B2"/>
    <w:rsid w:val="00A4779D"/>
    <w:rsid w:val="00A756D1"/>
    <w:rsid w:val="00A9678B"/>
    <w:rsid w:val="00AB77DA"/>
    <w:rsid w:val="00AC4BDF"/>
    <w:rsid w:val="00B02F83"/>
    <w:rsid w:val="00B04665"/>
    <w:rsid w:val="00B0629C"/>
    <w:rsid w:val="00B13227"/>
    <w:rsid w:val="00B21F47"/>
    <w:rsid w:val="00B25ED3"/>
    <w:rsid w:val="00B46659"/>
    <w:rsid w:val="00B47EC7"/>
    <w:rsid w:val="00B65D34"/>
    <w:rsid w:val="00B72CF6"/>
    <w:rsid w:val="00BC6658"/>
    <w:rsid w:val="00BD102B"/>
    <w:rsid w:val="00BE02B5"/>
    <w:rsid w:val="00BE3AB3"/>
    <w:rsid w:val="00BE724E"/>
    <w:rsid w:val="00C051C5"/>
    <w:rsid w:val="00C05362"/>
    <w:rsid w:val="00C1423D"/>
    <w:rsid w:val="00C21D71"/>
    <w:rsid w:val="00C37EB9"/>
    <w:rsid w:val="00C542C5"/>
    <w:rsid w:val="00C60B16"/>
    <w:rsid w:val="00C76BE1"/>
    <w:rsid w:val="00C97683"/>
    <w:rsid w:val="00CA1671"/>
    <w:rsid w:val="00CA4189"/>
    <w:rsid w:val="00CB0EE7"/>
    <w:rsid w:val="00CB3E4F"/>
    <w:rsid w:val="00CB614A"/>
    <w:rsid w:val="00CC24AA"/>
    <w:rsid w:val="00CD1EEA"/>
    <w:rsid w:val="00D03836"/>
    <w:rsid w:val="00D13527"/>
    <w:rsid w:val="00D329FF"/>
    <w:rsid w:val="00D46226"/>
    <w:rsid w:val="00D817D8"/>
    <w:rsid w:val="00D81D57"/>
    <w:rsid w:val="00D87539"/>
    <w:rsid w:val="00D93D79"/>
    <w:rsid w:val="00D97BB2"/>
    <w:rsid w:val="00DA2183"/>
    <w:rsid w:val="00DA48B3"/>
    <w:rsid w:val="00DA75DA"/>
    <w:rsid w:val="00DC1CC2"/>
    <w:rsid w:val="00DD2961"/>
    <w:rsid w:val="00DD7EDB"/>
    <w:rsid w:val="00DE693D"/>
    <w:rsid w:val="00DF7D14"/>
    <w:rsid w:val="00E037CE"/>
    <w:rsid w:val="00E049CB"/>
    <w:rsid w:val="00E15EA4"/>
    <w:rsid w:val="00E4353A"/>
    <w:rsid w:val="00E5384C"/>
    <w:rsid w:val="00E56FFE"/>
    <w:rsid w:val="00E718FA"/>
    <w:rsid w:val="00E87F6E"/>
    <w:rsid w:val="00E90993"/>
    <w:rsid w:val="00EC648C"/>
    <w:rsid w:val="00EE5A1E"/>
    <w:rsid w:val="00EF738A"/>
    <w:rsid w:val="00F02614"/>
    <w:rsid w:val="00F0520B"/>
    <w:rsid w:val="00F472A1"/>
    <w:rsid w:val="00F76622"/>
    <w:rsid w:val="00F87982"/>
    <w:rsid w:val="00F94B32"/>
    <w:rsid w:val="00F97FFE"/>
    <w:rsid w:val="00FA6C09"/>
    <w:rsid w:val="00FD412D"/>
    <w:rsid w:val="00FE1384"/>
    <w:rsid w:val="00FE23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622"/>
    <w:rPr>
      <w:sz w:val="24"/>
      <w:szCs w:val="24"/>
    </w:rPr>
  </w:style>
  <w:style w:type="paragraph" w:styleId="2">
    <w:name w:val="heading 2"/>
    <w:basedOn w:val="a"/>
    <w:next w:val="a"/>
    <w:qFormat/>
    <w:rsid w:val="00F76622"/>
    <w:pPr>
      <w:keepNext/>
      <w:jc w:val="center"/>
      <w:outlineLvl w:val="1"/>
    </w:pPr>
    <w:rPr>
      <w:sz w:val="5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F76622"/>
    <w:pPr>
      <w:jc w:val="both"/>
    </w:pPr>
    <w:rPr>
      <w:color w:val="000000"/>
      <w:sz w:val="28"/>
      <w:szCs w:val="20"/>
    </w:rPr>
  </w:style>
  <w:style w:type="paragraph" w:styleId="a4">
    <w:name w:val="Body Text Indent"/>
    <w:basedOn w:val="a"/>
    <w:rsid w:val="00F76622"/>
    <w:pPr>
      <w:spacing w:after="120"/>
      <w:ind w:left="283"/>
    </w:pPr>
    <w:rPr>
      <w:sz w:val="16"/>
      <w:szCs w:val="16"/>
    </w:rPr>
  </w:style>
  <w:style w:type="paragraph" w:styleId="a5">
    <w:name w:val="Document Map"/>
    <w:basedOn w:val="a"/>
    <w:semiHidden/>
    <w:rsid w:val="00F7662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onsNormal">
    <w:name w:val="ConsNormal"/>
    <w:rsid w:val="00F76622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paragraph" w:customStyle="1" w:styleId="ConsNonformat">
    <w:name w:val="ConsNonformat"/>
    <w:rsid w:val="00F76622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6">
    <w:name w:val="footer"/>
    <w:basedOn w:val="a"/>
    <w:rsid w:val="00F7662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F76622"/>
  </w:style>
  <w:style w:type="paragraph" w:customStyle="1" w:styleId="texthead2">
    <w:name w:val="texthead2"/>
    <w:basedOn w:val="a"/>
    <w:rsid w:val="00F76622"/>
    <w:pPr>
      <w:spacing w:before="180"/>
      <w:ind w:left="270" w:right="270"/>
    </w:pPr>
    <w:rPr>
      <w:rFonts w:ascii="Arial" w:hAnsi="Arial"/>
      <w:b/>
      <w:color w:val="000000"/>
      <w:sz w:val="22"/>
      <w:szCs w:val="20"/>
    </w:rPr>
  </w:style>
  <w:style w:type="paragraph" w:styleId="a8">
    <w:name w:val="Title"/>
    <w:basedOn w:val="a"/>
    <w:qFormat/>
    <w:rsid w:val="00F76622"/>
    <w:pPr>
      <w:jc w:val="center"/>
    </w:pPr>
    <w:rPr>
      <w:b/>
      <w:sz w:val="36"/>
      <w:szCs w:val="36"/>
    </w:rPr>
  </w:style>
  <w:style w:type="paragraph" w:customStyle="1" w:styleId="ConsPlusNormal">
    <w:name w:val="ConsPlusNormal"/>
    <w:rsid w:val="00F766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header"/>
    <w:basedOn w:val="a"/>
    <w:rsid w:val="00F76622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rsid w:val="00F7662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HTML">
    <w:name w:val="HTML Preformatted"/>
    <w:basedOn w:val="a"/>
    <w:rsid w:val="00F7662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a">
    <w:name w:val="Normal (Web)"/>
    <w:basedOn w:val="a"/>
    <w:rsid w:val="00F76622"/>
    <w:pPr>
      <w:spacing w:before="100" w:beforeAutospacing="1" w:after="100" w:afterAutospacing="1"/>
    </w:pPr>
  </w:style>
  <w:style w:type="character" w:customStyle="1" w:styleId="h1">
    <w:name w:val="h1"/>
    <w:basedOn w:val="a0"/>
    <w:rsid w:val="00F76622"/>
  </w:style>
  <w:style w:type="paragraph" w:styleId="ab">
    <w:name w:val="Balloon Text"/>
    <w:basedOn w:val="a"/>
    <w:semiHidden/>
    <w:rsid w:val="00F76622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BD102B"/>
    <w:pPr>
      <w:ind w:left="720"/>
      <w:contextualSpacing/>
    </w:pPr>
  </w:style>
  <w:style w:type="character" w:customStyle="1" w:styleId="20">
    <w:name w:val="Основной текст (2)_"/>
    <w:link w:val="21"/>
    <w:uiPriority w:val="99"/>
    <w:locked/>
    <w:rsid w:val="00146D1A"/>
    <w:rPr>
      <w:spacing w:val="6"/>
      <w:sz w:val="13"/>
      <w:szCs w:val="13"/>
      <w:shd w:val="clear" w:color="auto" w:fill="FFFFFF"/>
    </w:rPr>
  </w:style>
  <w:style w:type="paragraph" w:customStyle="1" w:styleId="21">
    <w:name w:val="Основной текст (2)1"/>
    <w:basedOn w:val="a"/>
    <w:link w:val="20"/>
    <w:uiPriority w:val="99"/>
    <w:rsid w:val="00146D1A"/>
    <w:pPr>
      <w:shd w:val="clear" w:color="auto" w:fill="FFFFFF"/>
      <w:spacing w:before="180" w:line="187" w:lineRule="exact"/>
    </w:pPr>
    <w:rPr>
      <w:spacing w:val="6"/>
      <w:sz w:val="13"/>
      <w:szCs w:val="13"/>
    </w:rPr>
  </w:style>
  <w:style w:type="character" w:customStyle="1" w:styleId="38">
    <w:name w:val="Основной текст (3) + 8"/>
    <w:aliases w:val="5 pt6"/>
    <w:uiPriority w:val="99"/>
    <w:rsid w:val="00146D1A"/>
    <w:rPr>
      <w:rFonts w:ascii="Times New Roman" w:hAnsi="Times New Roman" w:cs="Times New Roman"/>
      <w:b/>
      <w:bCs/>
      <w:spacing w:val="10"/>
      <w:sz w:val="15"/>
      <w:szCs w:val="15"/>
      <w:shd w:val="clear" w:color="auto" w:fill="FFFFFF"/>
    </w:rPr>
  </w:style>
  <w:style w:type="paragraph" w:customStyle="1" w:styleId="Style3">
    <w:name w:val="Style3"/>
    <w:basedOn w:val="a"/>
    <w:uiPriority w:val="99"/>
    <w:rsid w:val="00146D1A"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a"/>
    <w:uiPriority w:val="99"/>
    <w:rsid w:val="00146D1A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a"/>
    <w:uiPriority w:val="99"/>
    <w:rsid w:val="00146D1A"/>
    <w:pPr>
      <w:widowControl w:val="0"/>
      <w:autoSpaceDE w:val="0"/>
      <w:autoSpaceDN w:val="0"/>
      <w:adjustRightInd w:val="0"/>
      <w:spacing w:line="322" w:lineRule="exact"/>
      <w:ind w:firstLine="706"/>
      <w:jc w:val="both"/>
    </w:pPr>
  </w:style>
  <w:style w:type="character" w:customStyle="1" w:styleId="FontStyle12">
    <w:name w:val="Font Style12"/>
    <w:uiPriority w:val="99"/>
    <w:rsid w:val="00146D1A"/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146D1A"/>
    <w:pPr>
      <w:widowControl w:val="0"/>
      <w:autoSpaceDE w:val="0"/>
      <w:autoSpaceDN w:val="0"/>
      <w:adjustRightInd w:val="0"/>
      <w:spacing w:line="320" w:lineRule="exact"/>
      <w:jc w:val="center"/>
    </w:pPr>
  </w:style>
  <w:style w:type="character" w:customStyle="1" w:styleId="FontStyle11">
    <w:name w:val="Font Style11"/>
    <w:uiPriority w:val="99"/>
    <w:rsid w:val="00146D1A"/>
    <w:rPr>
      <w:rFonts w:ascii="Courier New" w:hAnsi="Courier New" w:cs="Courier New"/>
      <w:b/>
      <w:bCs/>
      <w:i/>
      <w:iCs/>
      <w:spacing w:val="-20"/>
      <w:sz w:val="24"/>
      <w:szCs w:val="24"/>
    </w:rPr>
  </w:style>
  <w:style w:type="table" w:styleId="ad">
    <w:name w:val="Table Grid"/>
    <w:basedOn w:val="a1"/>
    <w:rsid w:val="00146D1A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327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67D76C-60BE-4423-B1F9-84493E3DD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2667</Words>
  <Characters>15203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Admin</Company>
  <LinksUpToDate>false</LinksUpToDate>
  <CharactersWithSpaces>17835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ObuchovVD</dc:creator>
  <cp:lastModifiedBy>Пользователь</cp:lastModifiedBy>
  <cp:revision>2</cp:revision>
  <cp:lastPrinted>2025-11-14T06:36:00Z</cp:lastPrinted>
  <dcterms:created xsi:type="dcterms:W3CDTF">2026-04-30T05:12:00Z</dcterms:created>
  <dcterms:modified xsi:type="dcterms:W3CDTF">2026-04-30T05:12:00Z</dcterms:modified>
</cp:coreProperties>
</file>